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9F" w:rsidRPr="00CF0E7B" w:rsidRDefault="00C60B9F" w:rsidP="00C60B9F">
      <w:pPr>
        <w:pStyle w:val="Bezproreda"/>
        <w:jc w:val="center"/>
        <w:rPr>
          <w:rFonts w:eastAsia="Calibri"/>
          <w:b/>
          <w:color w:val="C00000"/>
        </w:rPr>
      </w:pPr>
      <w:r w:rsidRPr="00CF0E7B">
        <w:rPr>
          <w:rFonts w:eastAsia="SimSun"/>
          <w:b/>
          <w:color w:val="C00000"/>
          <w:sz w:val="32"/>
          <w:szCs w:val="32"/>
          <w:lang w:eastAsia="zh-CN"/>
        </w:rPr>
        <w:t xml:space="preserve">Višnja </w:t>
      </w:r>
      <w:proofErr w:type="spellStart"/>
      <w:r w:rsidRPr="00CF0E7B">
        <w:rPr>
          <w:rFonts w:eastAsia="SimSun"/>
          <w:b/>
          <w:color w:val="C00000"/>
          <w:sz w:val="32"/>
          <w:szCs w:val="32"/>
          <w:lang w:eastAsia="zh-CN"/>
        </w:rPr>
        <w:t>Junaković</w:t>
      </w:r>
      <w:proofErr w:type="spellEnd"/>
      <w:r w:rsidRPr="00CF0E7B">
        <w:rPr>
          <w:rFonts w:eastAsia="SimSun"/>
          <w:b/>
          <w:color w:val="C00000"/>
          <w:sz w:val="32"/>
          <w:szCs w:val="32"/>
          <w:lang w:eastAsia="zh-CN"/>
        </w:rPr>
        <w:t xml:space="preserve">, </w:t>
      </w:r>
      <w:r w:rsidRPr="00CF0E7B">
        <w:rPr>
          <w:rFonts w:eastAsia="SimSun"/>
          <w:b/>
          <w:i/>
          <w:color w:val="C00000"/>
          <w:sz w:val="32"/>
          <w:szCs w:val="32"/>
          <w:lang w:eastAsia="zh-CN"/>
        </w:rPr>
        <w:t>Buđenje priča</w:t>
      </w:r>
    </w:p>
    <w:p w:rsidR="005027B2" w:rsidRDefault="005027B2"/>
    <w:p w:rsidR="00C60B9F" w:rsidRDefault="00C60B9F"/>
    <w:p w:rsidR="00C60B9F" w:rsidRPr="00BE6618" w:rsidRDefault="00C60B9F" w:rsidP="00C60B9F">
      <w:pPr>
        <w:spacing w:after="0" w:line="240" w:lineRule="auto"/>
        <w:contextualSpacing/>
        <w:rPr>
          <w:szCs w:val="24"/>
        </w:rPr>
      </w:pPr>
      <w:r>
        <w:rPr>
          <w:noProof/>
          <w:szCs w:val="24"/>
        </w:rPr>
        <w:t xml:space="preserve">1. </w:t>
      </w:r>
      <w:r>
        <w:rPr>
          <w:noProof/>
          <w:szCs w:val="24"/>
        </w:rPr>
        <w:t xml:space="preserve">Izdvojite najzanimljivije stihove iz pjesme. </w:t>
      </w:r>
      <w:r>
        <w:rPr>
          <w:szCs w:val="24"/>
        </w:rPr>
        <w:t>Objasnite razlog izbora.</w:t>
      </w:r>
    </w:p>
    <w:p w:rsidR="00C60B9F" w:rsidRDefault="00C60B9F" w:rsidP="00C60B9F">
      <w:pPr>
        <w:spacing w:after="0" w:line="240" w:lineRule="auto"/>
        <w:contextualSpacing/>
        <w:rPr>
          <w:rFonts w:eastAsia="Calibri" w:cs="Times New Roman"/>
          <w:szCs w:val="24"/>
        </w:rPr>
      </w:pPr>
    </w:p>
    <w:p w:rsidR="00C60B9F" w:rsidRDefault="00C60B9F" w:rsidP="00C60B9F">
      <w:pPr>
        <w:pStyle w:val="Bezproreda"/>
      </w:pPr>
      <w:r>
        <w:t xml:space="preserve">2, </w:t>
      </w:r>
      <w:r>
        <w:t>Što pjesma otkriva o stvaranju priča:</w:t>
      </w:r>
    </w:p>
    <w:p w:rsidR="00C60B9F" w:rsidRDefault="00C60B9F" w:rsidP="00C60B9F">
      <w:pPr>
        <w:pStyle w:val="Bezproreda"/>
      </w:pPr>
      <w:r>
        <w:rPr>
          <w:rFonts w:cs="Times New Roman"/>
        </w:rPr>
        <w:t>−</w:t>
      </w:r>
      <w:r>
        <w:t xml:space="preserve"> priče ne treba pisati</w:t>
      </w:r>
    </w:p>
    <w:p w:rsidR="00C60B9F" w:rsidRDefault="00C60B9F" w:rsidP="00C60B9F">
      <w:pPr>
        <w:pStyle w:val="Bezproreda"/>
      </w:pPr>
      <w:r>
        <w:rPr>
          <w:rFonts w:cs="Times New Roman"/>
        </w:rPr>
        <w:t>−</w:t>
      </w:r>
      <w:r>
        <w:t xml:space="preserve"> priče se mogu pisati u svakome trenutku</w:t>
      </w:r>
    </w:p>
    <w:p w:rsidR="00C60B9F" w:rsidRDefault="00C60B9F" w:rsidP="00C60B9F">
      <w:pPr>
        <w:pStyle w:val="Bezproreda"/>
      </w:pPr>
      <w:r>
        <w:rPr>
          <w:rFonts w:cs="Times New Roman"/>
        </w:rPr>
        <w:t>−</w:t>
      </w:r>
      <w:r>
        <w:t xml:space="preserve"> ideja o priči mora u piscu zaživjeti?</w:t>
      </w:r>
    </w:p>
    <w:p w:rsidR="00C60B9F" w:rsidRDefault="00C60B9F" w:rsidP="00C60B9F">
      <w:pPr>
        <w:pStyle w:val="Bezproreda"/>
      </w:pPr>
    </w:p>
    <w:p w:rsidR="00C60B9F" w:rsidRDefault="00C60B9F" w:rsidP="00C60B9F">
      <w:pPr>
        <w:pStyle w:val="Bezproreda"/>
      </w:pPr>
      <w:r>
        <w:t xml:space="preserve">3. </w:t>
      </w:r>
      <w:r>
        <w:t xml:space="preserve">Pronađite stih u kojemu pjesnikinja zamišlja glavu pisca. Objasnite značenje riječi </w:t>
      </w:r>
      <w:r w:rsidRPr="00CF0E7B">
        <w:rPr>
          <w:i/>
          <w:iCs/>
        </w:rPr>
        <w:t>glava</w:t>
      </w:r>
      <w:r>
        <w:t xml:space="preserve"> i </w:t>
      </w:r>
      <w:r w:rsidRPr="00CF0E7B">
        <w:rPr>
          <w:i/>
          <w:iCs/>
        </w:rPr>
        <w:t>krevet</w:t>
      </w:r>
      <w:r>
        <w:t xml:space="preserve"> u tome stihu. Imaju li u svakodnevnome govoru te riječi isto značenje?</w:t>
      </w:r>
    </w:p>
    <w:p w:rsidR="00C60B9F" w:rsidRDefault="00C60B9F" w:rsidP="00C60B9F">
      <w:pPr>
        <w:pStyle w:val="Bezproreda"/>
      </w:pPr>
    </w:p>
    <w:p w:rsidR="00C60B9F" w:rsidRDefault="00C60B9F" w:rsidP="00C60B9F">
      <w:pPr>
        <w:pStyle w:val="Bezproreda"/>
      </w:pPr>
      <w:r>
        <w:t>4. Prepiši iz čitanke definiciju stilskog sredstva prenesenog značenja. Pronađi i ispiši u pjesmi primjere prenesenog značenja.</w:t>
      </w:r>
    </w:p>
    <w:p w:rsidR="00C60B9F" w:rsidRDefault="00C60B9F" w:rsidP="00C60B9F">
      <w:pPr>
        <w:pStyle w:val="Bezproreda"/>
      </w:pPr>
    </w:p>
    <w:p w:rsidR="00C60B9F" w:rsidRPr="00C60B9F" w:rsidRDefault="00C60B9F" w:rsidP="00C60B9F">
      <w:pPr>
        <w:pStyle w:val="Bezproreda"/>
        <w:rPr>
          <w:b/>
        </w:rPr>
      </w:pPr>
      <w:r>
        <w:t xml:space="preserve">5. Pročitaj na stranici 17 drugu pjesmu, </w:t>
      </w:r>
      <w:r>
        <w:rPr>
          <w:i/>
        </w:rPr>
        <w:t>Kolač od riječi</w:t>
      </w:r>
      <w:r>
        <w:t>, te riješi prvi, treći, četvrti i peti zadatak pod naslovom „Istražujem, saznajem, povezujem“.</w:t>
      </w:r>
      <w:bookmarkStart w:id="0" w:name="_GoBack"/>
      <w:bookmarkEnd w:id="0"/>
    </w:p>
    <w:p w:rsidR="00C60B9F" w:rsidRDefault="00C60B9F"/>
    <w:sectPr w:rsidR="00C6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1F"/>
    <w:rsid w:val="005027B2"/>
    <w:rsid w:val="00BA151F"/>
    <w:rsid w:val="00C60B9F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332A-B6B5-4897-9ED0-B0FE8476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9F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0B9F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2020-06-09T06:18:00Z</dcterms:created>
  <dcterms:modified xsi:type="dcterms:W3CDTF">2020-06-09T06:22:00Z</dcterms:modified>
</cp:coreProperties>
</file>