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PRAVOPISNA VJEŽBA – veliko i malo početno slovo, upravni i neupravni govor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Sljedeće nazive prepiši pisanim slovima. Prije rješavanja uz pomoć udžbenika i bilježnice ponovi pravila o pisanju velikog i malog početnog slova.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DRUŠTVO LIKOVNIH UMJETNIKA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OSNOVNA ŠKOLA PETRIJANEC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OSNOVNA ŠKOLA MARINA DRŽIĆA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ULICA STJEPANA RADIĆA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TRG BANA JOSIPA JELAČIĆA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UDRUGA ZA ZAŠTITU ŽIVOTINJA „SPAS“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SVJETSKA ZDRAVSTVENA ORGANIZACIJA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RADIĆEVA ULICA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PRVI SVJETSKI RAT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HRVATSKI  NARODNI PREPOROD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Sljedeće rečenice prepiši pisanim slovima i dopuni ih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odgovarajućim pravopisnim znakovima.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ZAŠTO SI OSTAVIO OTVORENA VRATA? UPITALA JE MAMA.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STJEPAN JE REKAO DOLAZIM OKO OSAM.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VOLIM ČITATI LJUBAVNE ROMANE REKLA JE ANA.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zadatke rješavaj u bilježnicu. Napiši naslov: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PRAVOPISNA VJEŽBA – veliko i malo početno slovo, upravni i neupravni govor </w:t>
      </w:r>
    </w:p>
    <w:p w:rsidR="00B252B1" w:rsidRDefault="00B252B1" w:rsidP="00B252B1">
      <w:pPr>
        <w:spacing w:line="360" w:lineRule="auto"/>
        <w:jc w:val="both"/>
        <w:rPr>
          <w:rFonts w:ascii="Times New Roman" w:hAnsi="Times New Roman" w:cs="Times New Roman"/>
        </w:rPr>
      </w:pPr>
    </w:p>
    <w:p w:rsidR="00B252B1" w:rsidRPr="00B252B1" w:rsidRDefault="00B252B1" w:rsidP="00B252B1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252B1">
        <w:rPr>
          <w:rFonts w:ascii="Times New Roman" w:hAnsi="Times New Roman" w:cs="Times New Roman"/>
          <w:b/>
          <w:bCs/>
          <w:u w:val="single"/>
        </w:rPr>
        <w:t xml:space="preserve">Svoje odgovore fotografiraj i pošalji mi u privatnu poruku do ponedjeljka (15. 6. 2020.). </w:t>
      </w:r>
    </w:p>
    <w:sectPr w:rsidR="00B252B1" w:rsidRPr="00B2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B1"/>
    <w:rsid w:val="008C0003"/>
    <w:rsid w:val="00B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58ED"/>
  <w15:chartTrackingRefBased/>
  <w15:docId w15:val="{E9A639A1-E555-413C-AA60-71E69BC4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2020-06-06T14:37:00Z</dcterms:created>
  <dcterms:modified xsi:type="dcterms:W3CDTF">2020-06-06T14:44:00Z</dcterms:modified>
</cp:coreProperties>
</file>