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00D" w:rsidRDefault="00B7000D">
      <w:pPr>
        <w:rPr>
          <w:sz w:val="28"/>
          <w:szCs w:val="28"/>
        </w:rPr>
      </w:pPr>
      <w:r>
        <w:rPr>
          <w:sz w:val="28"/>
          <w:szCs w:val="28"/>
        </w:rPr>
        <w:t>22. 4. SRIJEDA</w:t>
      </w:r>
    </w:p>
    <w:p w:rsidR="00B7000D" w:rsidRDefault="00B7000D">
      <w:pPr>
        <w:rPr>
          <w:sz w:val="28"/>
          <w:szCs w:val="28"/>
        </w:rPr>
      </w:pPr>
      <w:r w:rsidRPr="00B7000D">
        <w:rPr>
          <w:b/>
          <w:bCs/>
          <w:sz w:val="28"/>
          <w:szCs w:val="28"/>
        </w:rPr>
        <w:t>HJ</w:t>
      </w:r>
      <w:r>
        <w:rPr>
          <w:sz w:val="28"/>
          <w:szCs w:val="28"/>
        </w:rPr>
        <w:t xml:space="preserve"> – Čitanka str.179 – pročitaj izražajno pjesmu „Slušaj“ te zapiši u bilježnicu.</w:t>
      </w:r>
    </w:p>
    <w:p w:rsidR="00B7000D" w:rsidRDefault="00B7000D">
      <w:pPr>
        <w:rPr>
          <w:sz w:val="28"/>
          <w:szCs w:val="28"/>
        </w:rPr>
      </w:pPr>
      <w:r>
        <w:rPr>
          <w:sz w:val="28"/>
          <w:szCs w:val="28"/>
        </w:rPr>
        <w:t xml:space="preserve">Ingrid </w:t>
      </w:r>
      <w:proofErr w:type="spellStart"/>
      <w:r>
        <w:rPr>
          <w:sz w:val="28"/>
          <w:szCs w:val="28"/>
        </w:rPr>
        <w:t>Lissow</w:t>
      </w:r>
      <w:proofErr w:type="spellEnd"/>
    </w:p>
    <w:p w:rsidR="00B7000D" w:rsidRDefault="00B700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Slušaj</w:t>
      </w:r>
    </w:p>
    <w:p w:rsidR="00B7000D" w:rsidRDefault="00B7000D">
      <w:pPr>
        <w:rPr>
          <w:sz w:val="28"/>
          <w:szCs w:val="28"/>
        </w:rPr>
      </w:pPr>
      <w:r>
        <w:rPr>
          <w:sz w:val="28"/>
          <w:szCs w:val="28"/>
        </w:rPr>
        <w:t>Tema: Zemlja nam govori</w:t>
      </w:r>
    </w:p>
    <w:p w:rsidR="00B7000D" w:rsidRDefault="00B7000D">
      <w:pPr>
        <w:rPr>
          <w:sz w:val="28"/>
          <w:szCs w:val="28"/>
        </w:rPr>
      </w:pPr>
      <w:r w:rsidRPr="006C2B17">
        <w:rPr>
          <w:b/>
          <w:bCs/>
          <w:sz w:val="28"/>
          <w:szCs w:val="28"/>
        </w:rPr>
        <w:t>P</w:t>
      </w:r>
      <w:r w:rsidR="006C2B17" w:rsidRPr="006C2B17">
        <w:rPr>
          <w:b/>
          <w:bCs/>
          <w:sz w:val="28"/>
          <w:szCs w:val="28"/>
        </w:rPr>
        <w:t>ersonifikacija</w:t>
      </w:r>
      <w:r w:rsidR="006C2B17">
        <w:rPr>
          <w:sz w:val="28"/>
          <w:szCs w:val="28"/>
        </w:rPr>
        <w:t>: Zemlja pjeva svoju pjesmu</w:t>
      </w:r>
    </w:p>
    <w:p w:rsidR="006C2B17" w:rsidRDefault="006C2B17">
      <w:pPr>
        <w:rPr>
          <w:sz w:val="28"/>
          <w:szCs w:val="28"/>
        </w:rPr>
      </w:pPr>
      <w:r>
        <w:rPr>
          <w:sz w:val="28"/>
          <w:szCs w:val="28"/>
        </w:rPr>
        <w:t>U pjesmi sudjeluju: muhe, medvjedi, ljudi, ………. TI DOVRŠI DO KRAJA.</w:t>
      </w:r>
    </w:p>
    <w:p w:rsidR="006C2B17" w:rsidRDefault="006C2B17">
      <w:pPr>
        <w:rPr>
          <w:sz w:val="28"/>
          <w:szCs w:val="28"/>
        </w:rPr>
      </w:pPr>
      <w:r>
        <w:rPr>
          <w:sz w:val="28"/>
          <w:szCs w:val="28"/>
        </w:rPr>
        <w:t>Slušni doživljaji: zujanje, mumljanje, govor, žvrgoljenje, mijaukanje, tišina.</w:t>
      </w:r>
    </w:p>
    <w:p w:rsidR="006C2B17" w:rsidRDefault="006C2B17">
      <w:pPr>
        <w:rPr>
          <w:sz w:val="28"/>
          <w:szCs w:val="28"/>
        </w:rPr>
      </w:pPr>
      <w:r>
        <w:rPr>
          <w:sz w:val="28"/>
          <w:szCs w:val="28"/>
        </w:rPr>
        <w:t>ZADATAK: Osmislite dijalog (u nekoliko rečenica) između planeta Zemlje i stanovnika Zemlje npr. voda, šuma, ptičica ili more…) Razgovor napišite u obliku upravnog govora!</w:t>
      </w:r>
    </w:p>
    <w:p w:rsidR="006C2B17" w:rsidRDefault="006C2B17">
      <w:pPr>
        <w:rPr>
          <w:sz w:val="28"/>
          <w:szCs w:val="28"/>
        </w:rPr>
      </w:pPr>
      <w:r w:rsidRPr="006C2B17">
        <w:rPr>
          <w:b/>
          <w:bCs/>
          <w:sz w:val="28"/>
          <w:szCs w:val="28"/>
        </w:rPr>
        <w:t>MAT</w:t>
      </w:r>
      <w:r>
        <w:rPr>
          <w:sz w:val="28"/>
          <w:szCs w:val="28"/>
        </w:rPr>
        <w:t xml:space="preserve"> – Danas vježbamo pisano dijeljenje pa riješite ZZ </w:t>
      </w:r>
      <w:r w:rsidRPr="000C4344">
        <w:rPr>
          <w:b/>
          <w:bCs/>
          <w:sz w:val="28"/>
          <w:szCs w:val="28"/>
        </w:rPr>
        <w:t>str. 98</w:t>
      </w:r>
      <w:r w:rsidR="000C4344" w:rsidRPr="000C4344">
        <w:rPr>
          <w:b/>
          <w:bCs/>
          <w:sz w:val="28"/>
          <w:szCs w:val="28"/>
        </w:rPr>
        <w:t xml:space="preserve"> i 8. 9. i 10.</w:t>
      </w:r>
      <w:r w:rsidR="000C4344">
        <w:rPr>
          <w:sz w:val="28"/>
          <w:szCs w:val="28"/>
        </w:rPr>
        <w:t xml:space="preserve"> na str. 99.</w:t>
      </w:r>
    </w:p>
    <w:p w:rsidR="000C4344" w:rsidRDefault="000C4344">
      <w:pPr>
        <w:rPr>
          <w:sz w:val="28"/>
          <w:szCs w:val="28"/>
        </w:rPr>
      </w:pPr>
      <w:r w:rsidRPr="000C4344">
        <w:rPr>
          <w:b/>
          <w:bCs/>
          <w:sz w:val="28"/>
          <w:szCs w:val="28"/>
        </w:rPr>
        <w:t>PID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Na početku ponovite sve rijeke i jezera u primorskom zavičaju te ih pronađite na karti. Zatim u udžbeniku str.</w:t>
      </w:r>
      <w:r w:rsidRPr="000C4344">
        <w:rPr>
          <w:b/>
          <w:bCs/>
          <w:sz w:val="28"/>
          <w:szCs w:val="28"/>
        </w:rPr>
        <w:t>122/123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pročitaj sve o gospodarstvu primorskih krajeva.</w:t>
      </w:r>
    </w:p>
    <w:p w:rsidR="000C4344" w:rsidRPr="000C4344" w:rsidRDefault="000C4344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Zatim zapišite:  </w:t>
      </w:r>
    </w:p>
    <w:p w:rsidR="000C4344" w:rsidRDefault="000C4344" w:rsidP="000C4344">
      <w:pPr>
        <w:jc w:val="center"/>
        <w:rPr>
          <w:color w:val="FF0000"/>
          <w:sz w:val="28"/>
          <w:szCs w:val="28"/>
        </w:rPr>
      </w:pPr>
      <w:r w:rsidRPr="000C4344">
        <w:rPr>
          <w:color w:val="FF0000"/>
          <w:sz w:val="28"/>
          <w:szCs w:val="28"/>
        </w:rPr>
        <w:t>GOSPODARSTVO PRIMORSKIH KRAJEVA</w:t>
      </w:r>
    </w:p>
    <w:p w:rsidR="000C4344" w:rsidRDefault="000C4344" w:rsidP="000C434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POLJOPRIVREDA:</w:t>
      </w:r>
    </w:p>
    <w:p w:rsidR="000C4344" w:rsidRDefault="000C4344" w:rsidP="000C434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0C4344">
        <w:rPr>
          <w:b/>
          <w:bCs/>
          <w:color w:val="000000" w:themeColor="text1"/>
          <w:sz w:val="28"/>
          <w:szCs w:val="28"/>
        </w:rPr>
        <w:t>ratarstvo</w:t>
      </w:r>
      <w:r>
        <w:rPr>
          <w:b/>
          <w:bCs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masline, smokve, mandarine, </w:t>
      </w:r>
      <w:r w:rsidR="004A60D0">
        <w:rPr>
          <w:color w:val="000000" w:themeColor="text1"/>
          <w:sz w:val="28"/>
          <w:szCs w:val="28"/>
        </w:rPr>
        <w:t>rano voće i povrće</w:t>
      </w:r>
    </w:p>
    <w:p w:rsidR="004A60D0" w:rsidRDefault="004A60D0" w:rsidP="000C434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4A60D0">
        <w:rPr>
          <w:b/>
          <w:bCs/>
          <w:color w:val="000000" w:themeColor="text1"/>
          <w:sz w:val="28"/>
          <w:szCs w:val="28"/>
        </w:rPr>
        <w:t>ljekovito bilje</w:t>
      </w:r>
    </w:p>
    <w:p w:rsidR="004A60D0" w:rsidRDefault="004A60D0" w:rsidP="000C434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4A60D0">
        <w:rPr>
          <w:b/>
          <w:bCs/>
          <w:color w:val="000000" w:themeColor="text1"/>
          <w:sz w:val="28"/>
          <w:szCs w:val="28"/>
        </w:rPr>
        <w:t>vinogradarstvo</w:t>
      </w:r>
      <w:r>
        <w:rPr>
          <w:b/>
          <w:bCs/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Istra, Pelješac (poluotok) i otok Korčula</w:t>
      </w:r>
    </w:p>
    <w:p w:rsidR="004A60D0" w:rsidRDefault="004A60D0" w:rsidP="000C4344">
      <w:pPr>
        <w:rPr>
          <w:color w:val="000000" w:themeColor="text1"/>
          <w:sz w:val="28"/>
          <w:szCs w:val="28"/>
        </w:rPr>
      </w:pPr>
      <w:r w:rsidRPr="004A60D0">
        <w:rPr>
          <w:b/>
          <w:bCs/>
          <w:color w:val="000000" w:themeColor="text1"/>
          <w:sz w:val="28"/>
          <w:szCs w:val="28"/>
        </w:rPr>
        <w:t>- stočarstvo</w:t>
      </w:r>
      <w:r>
        <w:rPr>
          <w:color w:val="000000" w:themeColor="text1"/>
          <w:sz w:val="28"/>
          <w:szCs w:val="28"/>
        </w:rPr>
        <w:t xml:space="preserve"> – ovce i koze (otoci Pag i Cres)</w:t>
      </w:r>
    </w:p>
    <w:p w:rsidR="004A60D0" w:rsidRDefault="004A60D0" w:rsidP="004A60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PROIZVODNJA SOLI, RIBARSTVO, POMORSTVO, BRODOGRADNJA</w:t>
      </w:r>
    </w:p>
    <w:p w:rsidR="004A60D0" w:rsidRDefault="004A60D0" w:rsidP="004A60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4A60D0">
        <w:rPr>
          <w:b/>
          <w:bCs/>
          <w:color w:val="000000" w:themeColor="text1"/>
          <w:sz w:val="28"/>
          <w:szCs w:val="28"/>
        </w:rPr>
        <w:t>solane</w:t>
      </w:r>
      <w:r>
        <w:rPr>
          <w:b/>
          <w:bCs/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Ston, Nin i otok Pag</w:t>
      </w:r>
    </w:p>
    <w:p w:rsidR="004A60D0" w:rsidRDefault="004A60D0" w:rsidP="004A60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4A60D0">
        <w:rPr>
          <w:b/>
          <w:bCs/>
          <w:color w:val="000000" w:themeColor="text1"/>
          <w:sz w:val="28"/>
          <w:szCs w:val="28"/>
        </w:rPr>
        <w:t>ribarstvo</w:t>
      </w:r>
      <w:r>
        <w:rPr>
          <w:b/>
          <w:bCs/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ribolov i uzgoj ribe i školjkaša</w:t>
      </w:r>
    </w:p>
    <w:p w:rsidR="004A60D0" w:rsidRDefault="004A60D0" w:rsidP="004A60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4A60D0">
        <w:rPr>
          <w:b/>
          <w:bCs/>
          <w:color w:val="000000" w:themeColor="text1"/>
          <w:sz w:val="28"/>
          <w:szCs w:val="28"/>
        </w:rPr>
        <w:t xml:space="preserve">pomorstvo </w:t>
      </w:r>
      <w:r>
        <w:rPr>
          <w:b/>
          <w:bCs/>
          <w:color w:val="000000" w:themeColor="text1"/>
          <w:sz w:val="28"/>
          <w:szCs w:val="28"/>
        </w:rPr>
        <w:t>–</w:t>
      </w:r>
      <w:r w:rsidRPr="004A60D0">
        <w:rPr>
          <w:b/>
          <w:bCs/>
          <w:color w:val="000000" w:themeColor="text1"/>
          <w:sz w:val="28"/>
          <w:szCs w:val="28"/>
        </w:rPr>
        <w:t xml:space="preserve"> luke</w:t>
      </w:r>
      <w:r>
        <w:rPr>
          <w:b/>
          <w:bCs/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za prijevoz robe – najveća je Rijeka</w:t>
      </w:r>
    </w:p>
    <w:p w:rsidR="004A60D0" w:rsidRDefault="004A60D0" w:rsidP="004A60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- za prijevoz putnika – najveća je Split</w:t>
      </w:r>
    </w:p>
    <w:p w:rsidR="004A60D0" w:rsidRDefault="004A60D0" w:rsidP="004A60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Pr="004A60D0">
        <w:rPr>
          <w:b/>
          <w:bCs/>
          <w:color w:val="000000" w:themeColor="text1"/>
          <w:sz w:val="28"/>
          <w:szCs w:val="28"/>
        </w:rPr>
        <w:t>brodogradilišta</w:t>
      </w:r>
      <w:r w:rsidR="00F0780C">
        <w:rPr>
          <w:b/>
          <w:bCs/>
          <w:color w:val="000000" w:themeColor="text1"/>
          <w:sz w:val="28"/>
          <w:szCs w:val="28"/>
        </w:rPr>
        <w:t xml:space="preserve"> </w:t>
      </w:r>
      <w:r w:rsidR="00F0780C">
        <w:rPr>
          <w:color w:val="000000" w:themeColor="text1"/>
          <w:sz w:val="28"/>
          <w:szCs w:val="28"/>
        </w:rPr>
        <w:t>– u Rijeci, Puli i Splitu</w:t>
      </w:r>
    </w:p>
    <w:p w:rsidR="00F0780C" w:rsidRDefault="00F0780C" w:rsidP="004A60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ENERGETSKI IZVORI:</w:t>
      </w:r>
    </w:p>
    <w:p w:rsidR="00F0780C" w:rsidRDefault="00F0780C" w:rsidP="004A60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F0780C">
        <w:rPr>
          <w:b/>
          <w:bCs/>
          <w:color w:val="000000" w:themeColor="text1"/>
          <w:sz w:val="28"/>
          <w:szCs w:val="28"/>
        </w:rPr>
        <w:t>plin</w:t>
      </w:r>
      <w:r>
        <w:rPr>
          <w:b/>
          <w:bCs/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vadi se u podmorju</w:t>
      </w:r>
    </w:p>
    <w:p w:rsidR="00F0780C" w:rsidRDefault="00F0780C" w:rsidP="004A60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0780C">
        <w:rPr>
          <w:b/>
          <w:bCs/>
          <w:color w:val="000000" w:themeColor="text1"/>
          <w:sz w:val="28"/>
          <w:szCs w:val="28"/>
        </w:rPr>
        <w:t>hidroelektrane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 na rijekama</w:t>
      </w:r>
    </w:p>
    <w:p w:rsidR="00F0780C" w:rsidRDefault="00F0780C" w:rsidP="004A60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F0780C">
        <w:rPr>
          <w:b/>
          <w:bCs/>
          <w:color w:val="000000" w:themeColor="text1"/>
          <w:sz w:val="28"/>
          <w:szCs w:val="28"/>
        </w:rPr>
        <w:t>vjetroelektrane</w:t>
      </w:r>
      <w:r>
        <w:rPr>
          <w:b/>
          <w:bCs/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na mjestima jakih udara vjetrova</w:t>
      </w:r>
    </w:p>
    <w:p w:rsidR="00F0780C" w:rsidRDefault="00F0780C" w:rsidP="004A60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TURIZAM:</w:t>
      </w:r>
    </w:p>
    <w:p w:rsidR="00F0780C" w:rsidRDefault="00F0780C" w:rsidP="00F078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-najvažnija gospodarska djelatnost zbog prirodnih ljepota naše </w:t>
      </w:r>
      <w:proofErr w:type="spellStart"/>
      <w:r>
        <w:rPr>
          <w:color w:val="000000" w:themeColor="text1"/>
          <w:sz w:val="28"/>
          <w:szCs w:val="28"/>
        </w:rPr>
        <w:t>obale,toploga</w:t>
      </w:r>
      <w:proofErr w:type="spellEnd"/>
      <w:r>
        <w:rPr>
          <w:color w:val="000000" w:themeColor="text1"/>
          <w:sz w:val="28"/>
          <w:szCs w:val="28"/>
        </w:rPr>
        <w:t xml:space="preserve"> i čistoga mora i kulturno-povijesnih znamenitosti.</w:t>
      </w:r>
    </w:p>
    <w:p w:rsidR="00F0780C" w:rsidRDefault="00F0780C" w:rsidP="00F078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Pročitaj i tekst u </w:t>
      </w:r>
      <w:r w:rsidRPr="00F0780C">
        <w:rPr>
          <w:b/>
          <w:bCs/>
          <w:color w:val="000000" w:themeColor="text1"/>
          <w:sz w:val="28"/>
          <w:szCs w:val="28"/>
        </w:rPr>
        <w:t>smeđem</w:t>
      </w:r>
      <w:r>
        <w:rPr>
          <w:color w:val="000000" w:themeColor="text1"/>
          <w:sz w:val="28"/>
          <w:szCs w:val="28"/>
        </w:rPr>
        <w:t xml:space="preserve"> dijelu!</w:t>
      </w:r>
    </w:p>
    <w:p w:rsidR="00F0780C" w:rsidRDefault="00F0780C" w:rsidP="00F078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ZADAĆA: Odgovori na sva četiri pitanja u bilježnicu. Ovo je zadaća do ponedjeljka.</w:t>
      </w:r>
    </w:p>
    <w:p w:rsidR="00F0780C" w:rsidRPr="00F0780C" w:rsidRDefault="00CD795E" w:rsidP="00F078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Danas je prekrasan dan, boravi u prirodi, pozdravi Zemlju uz njezin dan i ČUVAJ JE SVAKI DAN!</w:t>
      </w:r>
    </w:p>
    <w:sectPr w:rsidR="00F0780C" w:rsidRPr="00F07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70028"/>
    <w:multiLevelType w:val="hybridMultilevel"/>
    <w:tmpl w:val="960A99B8"/>
    <w:lvl w:ilvl="0" w:tplc="1F02EE9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184A91"/>
    <w:multiLevelType w:val="hybridMultilevel"/>
    <w:tmpl w:val="969E9B12"/>
    <w:lvl w:ilvl="0" w:tplc="0E702C2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7514E6"/>
    <w:multiLevelType w:val="hybridMultilevel"/>
    <w:tmpl w:val="AC62C9BE"/>
    <w:lvl w:ilvl="0" w:tplc="EBCCB07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0D"/>
    <w:rsid w:val="000C4344"/>
    <w:rsid w:val="004A60D0"/>
    <w:rsid w:val="006C2B17"/>
    <w:rsid w:val="00B7000D"/>
    <w:rsid w:val="00CD795E"/>
    <w:rsid w:val="00F0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DDF4"/>
  <w15:chartTrackingRefBased/>
  <w15:docId w15:val="{B650AE5E-C6AB-4FFA-95EA-AD111636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2020-04-22T05:35:00Z</dcterms:created>
  <dcterms:modified xsi:type="dcterms:W3CDTF">2020-04-22T06:29:00Z</dcterms:modified>
</cp:coreProperties>
</file>