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F6" w:rsidRDefault="002303F6" w:rsidP="002303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Prirodna i kulturna baština Gorske Hrvatske</w:t>
      </w:r>
    </w:p>
    <w:p w:rsidR="002303F6" w:rsidRPr="000313CF" w:rsidRDefault="002303F6" w:rsidP="002303F6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Napomena:</w:t>
      </w:r>
    </w:p>
    <w:p w:rsidR="002303F6" w:rsidRPr="000313CF" w:rsidRDefault="002303F6" w:rsidP="002303F6">
      <w:pPr>
        <w:spacing w:line="360" w:lineRule="auto"/>
        <w:ind w:left="360" w:right="-56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Rješenja zadataka zapisuj u bilježnicu ili u word dokument te na kraju sata pošalji  učitelju/</w:t>
      </w:r>
      <w:proofErr w:type="spellStart"/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ici</w:t>
      </w:r>
      <w:proofErr w:type="spellEnd"/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na pregled.</w:t>
      </w:r>
    </w:p>
    <w:p w:rsidR="002303F6" w:rsidRPr="000313CF" w:rsidRDefault="002303F6" w:rsidP="002303F6">
      <w:pPr>
        <w:spacing w:line="360" w:lineRule="auto"/>
        <w:ind w:left="360" w:right="-56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Ako si odabrao odgovore zapisivati u bilježnicu stranice fotografiraj i pošalji ih učitelju/učiteljici.</w:t>
      </w:r>
    </w:p>
    <w:p w:rsidR="002303F6" w:rsidRPr="000313CF" w:rsidRDefault="002303F6" w:rsidP="002303F6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3CF">
        <w:rPr>
          <w:rFonts w:ascii="Times New Roman" w:hAnsi="Times New Roman" w:cs="Times New Roman"/>
          <w:b/>
          <w:bCs/>
          <w:sz w:val="24"/>
          <w:szCs w:val="24"/>
        </w:rPr>
        <w:t xml:space="preserve">Za početak … </w:t>
      </w:r>
    </w:p>
    <w:p w:rsidR="002303F6" w:rsidRPr="000313CF" w:rsidRDefault="002303F6" w:rsidP="002303F6">
      <w:pPr>
        <w:pStyle w:val="Odlomakpopisa"/>
        <w:numPr>
          <w:ilvl w:val="0"/>
          <w:numId w:val="2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razlika između nacionalnog parka i parka prirode?</w:t>
      </w:r>
    </w:p>
    <w:p w:rsidR="002303F6" w:rsidRDefault="002303F6" w:rsidP="002303F6">
      <w:pPr>
        <w:pStyle w:val="Odlomakpopisa"/>
        <w:numPr>
          <w:ilvl w:val="0"/>
          <w:numId w:val="2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 </w:t>
      </w:r>
      <w:r>
        <w:rPr>
          <w:rFonts w:ascii="Times New Roman" w:hAnsi="Times New Roman" w:cs="Times New Roman"/>
          <w:b/>
          <w:bCs/>
          <w:sz w:val="24"/>
          <w:szCs w:val="24"/>
        </w:rPr>
        <w:t>barem tri</w:t>
      </w:r>
      <w:r>
        <w:rPr>
          <w:rFonts w:ascii="Times New Roman" w:hAnsi="Times New Roman" w:cs="Times New Roman"/>
          <w:sz w:val="24"/>
          <w:szCs w:val="24"/>
        </w:rPr>
        <w:t xml:space="preserve"> obilježja Gorske Hrvatske koje si naučio do sada u osmom razredu.</w:t>
      </w:r>
    </w:p>
    <w:p w:rsidR="002303F6" w:rsidRPr="002A51FA" w:rsidRDefault="002303F6" w:rsidP="002303F6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303F6" w:rsidRDefault="002303F6" w:rsidP="002303F6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Pogledaj video prikaze nacionalnih parkova Gorske Hrvatske</w:t>
      </w:r>
      <w:r w:rsidRPr="000313C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 svaki nacionalni park u tablicu zapiši </w:t>
      </w:r>
      <w:r w:rsidRPr="002303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barem četiri </w:t>
      </w:r>
      <w:r>
        <w:rPr>
          <w:rFonts w:ascii="Times New Roman" w:hAnsi="Times New Roman" w:cs="Times New Roman"/>
          <w:b/>
          <w:bCs/>
          <w:sz w:val="24"/>
          <w:szCs w:val="24"/>
        </w:rPr>
        <w:t>obilježja.</w:t>
      </w:r>
    </w:p>
    <w:p w:rsidR="002303F6" w:rsidRDefault="002303F6" w:rsidP="002303F6">
      <w:pPr>
        <w:pStyle w:val="Odlomakpopisa"/>
        <w:numPr>
          <w:ilvl w:val="0"/>
          <w:numId w:val="5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Sjeverni Velebit, </w:t>
      </w:r>
      <w:hyperlink r:id="rId6" w:history="1">
        <w:r w:rsidRPr="002303F6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https://www.youtube.com/watch?v=5Ip4wq4Rsy8</w:t>
        </w:r>
      </w:hyperlink>
    </w:p>
    <w:p w:rsidR="002303F6" w:rsidRDefault="002303F6" w:rsidP="002303F6">
      <w:pPr>
        <w:pStyle w:val="Odlomakpopisa"/>
        <w:spacing w:line="360" w:lineRule="auto"/>
        <w:ind w:right="-56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Plitvička jezera, </w:t>
      </w:r>
      <w:hyperlink r:id="rId7" w:history="1">
        <w:r w:rsidRPr="002303F6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https://www.youtube.com/watch?v=SC1WBxz_FMM</w:t>
        </w:r>
      </w:hyperlink>
    </w:p>
    <w:p w:rsidR="002303F6" w:rsidRPr="002303F6" w:rsidRDefault="002303F6" w:rsidP="002303F6">
      <w:pPr>
        <w:pStyle w:val="Odlomakpopisa"/>
        <w:spacing w:line="360" w:lineRule="auto"/>
        <w:ind w:right="-56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Risnjak, </w:t>
      </w:r>
      <w:hyperlink r:id="rId8" w:history="1">
        <w:r w:rsidRPr="002303F6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https://www.youtube.com/watch?v=d4HS9B2Dx6g</w:t>
        </w:r>
      </w:hyperlink>
    </w:p>
    <w:tbl>
      <w:tblPr>
        <w:tblStyle w:val="Reetkatablice"/>
        <w:tblW w:w="10578" w:type="dxa"/>
        <w:tblInd w:w="-714" w:type="dxa"/>
        <w:tblLook w:val="04A0" w:firstRow="1" w:lastRow="0" w:firstColumn="1" w:lastColumn="0" w:noHBand="0" w:noVBand="1"/>
      </w:tblPr>
      <w:tblGrid>
        <w:gridCol w:w="2644"/>
        <w:gridCol w:w="2644"/>
        <w:gridCol w:w="2645"/>
        <w:gridCol w:w="2645"/>
      </w:tblGrid>
      <w:tr w:rsidR="002303F6" w:rsidTr="002303F6">
        <w:trPr>
          <w:trHeight w:val="610"/>
        </w:trPr>
        <w:tc>
          <w:tcPr>
            <w:tcW w:w="2644" w:type="dxa"/>
            <w:shd w:val="clear" w:color="auto" w:fill="DBDBDB" w:themeFill="accent3" w:themeFillTint="66"/>
            <w:vAlign w:val="center"/>
          </w:tcPr>
          <w:p w:rsidR="002303F6" w:rsidRDefault="002303F6" w:rsidP="00996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nacionalni park</w:t>
            </w:r>
          </w:p>
        </w:tc>
        <w:tc>
          <w:tcPr>
            <w:tcW w:w="2644" w:type="dxa"/>
            <w:shd w:val="clear" w:color="auto" w:fill="FFF2CC" w:themeFill="accent4" w:themeFillTint="33"/>
            <w:vAlign w:val="center"/>
          </w:tcPr>
          <w:p w:rsidR="002303F6" w:rsidRPr="00C53B0B" w:rsidRDefault="002303F6" w:rsidP="009961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Plitvička jezera</w:t>
            </w:r>
          </w:p>
        </w:tc>
        <w:tc>
          <w:tcPr>
            <w:tcW w:w="2645" w:type="dxa"/>
            <w:shd w:val="clear" w:color="auto" w:fill="E2EFD9" w:themeFill="accent6" w:themeFillTint="33"/>
            <w:vAlign w:val="center"/>
          </w:tcPr>
          <w:p w:rsidR="002303F6" w:rsidRPr="00C53B0B" w:rsidRDefault="002303F6" w:rsidP="009961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Risnjak</w:t>
            </w:r>
          </w:p>
        </w:tc>
        <w:tc>
          <w:tcPr>
            <w:tcW w:w="2645" w:type="dxa"/>
            <w:shd w:val="clear" w:color="auto" w:fill="FBE4D5" w:themeFill="accent2" w:themeFillTint="33"/>
            <w:vAlign w:val="center"/>
          </w:tcPr>
          <w:p w:rsidR="002303F6" w:rsidRPr="00C53B0B" w:rsidRDefault="002303F6" w:rsidP="009961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Sjeverni Velebit</w:t>
            </w:r>
          </w:p>
        </w:tc>
      </w:tr>
      <w:tr w:rsidR="002303F6" w:rsidTr="002303F6">
        <w:trPr>
          <w:trHeight w:val="5171"/>
        </w:trPr>
        <w:tc>
          <w:tcPr>
            <w:tcW w:w="2644" w:type="dxa"/>
            <w:shd w:val="clear" w:color="auto" w:fill="DBDBDB" w:themeFill="accent3" w:themeFillTint="66"/>
            <w:vAlign w:val="center"/>
          </w:tcPr>
          <w:p w:rsidR="002303F6" w:rsidRDefault="002303F6" w:rsidP="00996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obilježja</w:t>
            </w:r>
          </w:p>
        </w:tc>
        <w:tc>
          <w:tcPr>
            <w:tcW w:w="2644" w:type="dxa"/>
            <w:shd w:val="clear" w:color="auto" w:fill="FFF2CC" w:themeFill="accent4" w:themeFillTint="33"/>
          </w:tcPr>
          <w:p w:rsidR="002303F6" w:rsidRDefault="002303F6" w:rsidP="00996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E2EFD9" w:themeFill="accent6" w:themeFillTint="33"/>
          </w:tcPr>
          <w:p w:rsidR="002303F6" w:rsidRDefault="002303F6" w:rsidP="00996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FBE4D5" w:themeFill="accent2" w:themeFillTint="33"/>
          </w:tcPr>
          <w:p w:rsidR="002303F6" w:rsidRDefault="002303F6" w:rsidP="00996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3F6" w:rsidRDefault="002303F6" w:rsidP="002303F6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303F6" w:rsidRPr="000313CF" w:rsidRDefault="002303F6" w:rsidP="002303F6">
      <w:pPr>
        <w:pStyle w:val="Odlomakpopisa"/>
        <w:numPr>
          <w:ilvl w:val="0"/>
          <w:numId w:val="5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Pronađi spomenute nacionalne parkove na karti u svome atlasu.</w:t>
      </w:r>
    </w:p>
    <w:p w:rsidR="002303F6" w:rsidRPr="00356222" w:rsidRDefault="00356222" w:rsidP="00356222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Pročitaj tekst na str. 128 u udžbeniku </w:t>
      </w:r>
      <w:r w:rsidRPr="00356222">
        <w:rPr>
          <w:rFonts w:ascii="Times New Roman" w:hAnsi="Times New Roman" w:cs="Times New Roman"/>
          <w:sz w:val="24"/>
          <w:szCs w:val="24"/>
        </w:rPr>
        <w:t>(počevši od drugog poglavlja do Kulturna baština)</w:t>
      </w:r>
      <w:r>
        <w:rPr>
          <w:rFonts w:ascii="Times New Roman" w:hAnsi="Times New Roman" w:cs="Times New Roman"/>
          <w:sz w:val="24"/>
          <w:szCs w:val="24"/>
        </w:rPr>
        <w:t xml:space="preserve"> i odgovori na pitanja.</w:t>
      </w:r>
    </w:p>
    <w:p w:rsidR="00356222" w:rsidRPr="00356222" w:rsidRDefault="00356222" w:rsidP="00356222">
      <w:pPr>
        <w:pStyle w:val="Odlomakpopisa"/>
        <w:numPr>
          <w:ilvl w:val="0"/>
          <w:numId w:val="6"/>
        </w:numPr>
        <w:spacing w:line="360" w:lineRule="auto"/>
        <w:ind w:right="-5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6222">
        <w:rPr>
          <w:rFonts w:ascii="Times New Roman" w:hAnsi="Times New Roman" w:cs="Times New Roman"/>
          <w:sz w:val="24"/>
          <w:szCs w:val="24"/>
        </w:rPr>
        <w:t>Što je strogi rezervat?</w:t>
      </w:r>
    </w:p>
    <w:p w:rsidR="00356222" w:rsidRPr="00356222" w:rsidRDefault="00356222" w:rsidP="00356222">
      <w:pPr>
        <w:pStyle w:val="Odlomakpopisa"/>
        <w:numPr>
          <w:ilvl w:val="0"/>
          <w:numId w:val="6"/>
        </w:numPr>
        <w:spacing w:line="360" w:lineRule="auto"/>
        <w:ind w:right="-5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strogi rezervati u Hrvatskoj? Pronađi ih na karti u svom atlasu.</w:t>
      </w:r>
    </w:p>
    <w:p w:rsidR="00356222" w:rsidRPr="00356222" w:rsidRDefault="00356222" w:rsidP="00356222">
      <w:pPr>
        <w:pStyle w:val="Odlomakpopisa"/>
        <w:numPr>
          <w:ilvl w:val="0"/>
          <w:numId w:val="6"/>
        </w:numPr>
        <w:spacing w:line="360" w:lineRule="auto"/>
        <w:ind w:right="-5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Pomoću teksta u udžbeniku i web stranica </w:t>
      </w:r>
      <w:hyperlink r:id="rId9" w:history="1">
        <w:r w:rsidRPr="00356222">
          <w:rPr>
            <w:rStyle w:val="Hiperveza"/>
            <w:rFonts w:ascii="Times New Roman" w:hAnsi="Times New Roman" w:cs="Times New Roman"/>
            <w:sz w:val="24"/>
            <w:szCs w:val="24"/>
          </w:rPr>
          <w:t>https://lika-active.com/category/otkrijte-liku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</w:t>
      </w:r>
      <w:hyperlink r:id="rId10" w:history="1">
        <w:r w:rsidRPr="00356222">
          <w:rPr>
            <w:rStyle w:val="Hiperveza"/>
            <w:rFonts w:ascii="Times New Roman" w:hAnsi="Times New Roman" w:cs="Times New Roman"/>
            <w:sz w:val="24"/>
            <w:szCs w:val="24"/>
          </w:rPr>
          <w:t>http://www.gorskikotar.hr/turizam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izdvoji još neke prirodne znamenitosti Gorske Hrvatske. Upiši ih u tablicu te pogledaj na internetu fotografije tih prirodnih znamenitosti.</w:t>
      </w:r>
    </w:p>
    <w:tbl>
      <w:tblPr>
        <w:tblStyle w:val="Reetkatablice"/>
        <w:tblW w:w="7141" w:type="dxa"/>
        <w:jc w:val="center"/>
        <w:tblLook w:val="04A0" w:firstRow="1" w:lastRow="0" w:firstColumn="1" w:lastColumn="0" w:noHBand="0" w:noVBand="1"/>
      </w:tblPr>
      <w:tblGrid>
        <w:gridCol w:w="3585"/>
        <w:gridCol w:w="3556"/>
      </w:tblGrid>
      <w:tr w:rsidR="00356222" w:rsidTr="00356222">
        <w:trPr>
          <w:trHeight w:val="734"/>
          <w:jc w:val="center"/>
        </w:trPr>
        <w:tc>
          <w:tcPr>
            <w:tcW w:w="3585" w:type="dxa"/>
            <w:shd w:val="clear" w:color="auto" w:fill="A8D08D" w:themeFill="accent6" w:themeFillTint="99"/>
            <w:vAlign w:val="center"/>
          </w:tcPr>
          <w:p w:rsidR="00356222" w:rsidRPr="00356222" w:rsidRDefault="00356222" w:rsidP="00356222">
            <w:pPr>
              <w:pStyle w:val="Odlomakpopisa"/>
              <w:spacing w:line="360" w:lineRule="auto"/>
              <w:ind w:left="0" w:right="-5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Gorski kotar</w:t>
            </w:r>
          </w:p>
        </w:tc>
        <w:tc>
          <w:tcPr>
            <w:tcW w:w="3556" w:type="dxa"/>
            <w:shd w:val="clear" w:color="auto" w:fill="E2EFD9" w:themeFill="accent6" w:themeFillTint="33"/>
            <w:vAlign w:val="center"/>
          </w:tcPr>
          <w:p w:rsidR="00356222" w:rsidRPr="00356222" w:rsidRDefault="00356222" w:rsidP="00356222">
            <w:pPr>
              <w:pStyle w:val="Odlomakpopisa"/>
              <w:spacing w:line="360" w:lineRule="auto"/>
              <w:ind w:left="0" w:right="-5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Lika</w:t>
            </w:r>
          </w:p>
        </w:tc>
      </w:tr>
      <w:tr w:rsidR="00356222" w:rsidTr="00356222">
        <w:trPr>
          <w:trHeight w:val="1990"/>
          <w:jc w:val="center"/>
        </w:trPr>
        <w:tc>
          <w:tcPr>
            <w:tcW w:w="3585" w:type="dxa"/>
            <w:shd w:val="clear" w:color="auto" w:fill="A8D08D" w:themeFill="accent6" w:themeFillTint="99"/>
          </w:tcPr>
          <w:p w:rsidR="00356222" w:rsidRDefault="00356222" w:rsidP="00356222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shd w:val="clear" w:color="auto" w:fill="E2EFD9" w:themeFill="accent6" w:themeFillTint="33"/>
          </w:tcPr>
          <w:p w:rsidR="00356222" w:rsidRDefault="00356222" w:rsidP="00356222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222" w:rsidRPr="00356222" w:rsidRDefault="00356222" w:rsidP="00356222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3F6" w:rsidRPr="00356222" w:rsidRDefault="00356222" w:rsidP="002303F6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Pročitaj tekst u udžbeniku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Kulturna baština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odgovori na pitanja.</w:t>
      </w:r>
    </w:p>
    <w:p w:rsidR="00356222" w:rsidRPr="00356222" w:rsidRDefault="00356222" w:rsidP="00356222">
      <w:pPr>
        <w:pStyle w:val="Odlomakpopisa"/>
        <w:numPr>
          <w:ilvl w:val="0"/>
          <w:numId w:val="7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6222">
        <w:rPr>
          <w:rFonts w:ascii="Times New Roman" w:hAnsi="Times New Roman" w:cs="Times New Roman"/>
          <w:sz w:val="24"/>
          <w:szCs w:val="24"/>
        </w:rPr>
        <w:t>Navedi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barem tri </w:t>
      </w:r>
      <w:r w:rsidRPr="00356222">
        <w:rPr>
          <w:rFonts w:ascii="Times New Roman" w:hAnsi="Times New Roman" w:cs="Times New Roman"/>
          <w:sz w:val="24"/>
          <w:szCs w:val="24"/>
        </w:rPr>
        <w:t>kulturne znamenitosti Gorske Hrvatske.</w:t>
      </w:r>
    </w:p>
    <w:p w:rsidR="00356222" w:rsidRPr="00356222" w:rsidRDefault="00356222" w:rsidP="00356222">
      <w:pPr>
        <w:pStyle w:val="Odlomakpopisa"/>
        <w:numPr>
          <w:ilvl w:val="0"/>
          <w:numId w:val="7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6222">
        <w:rPr>
          <w:rFonts w:ascii="Times New Roman" w:hAnsi="Times New Roman" w:cs="Times New Roman"/>
          <w:sz w:val="24"/>
          <w:szCs w:val="24"/>
        </w:rPr>
        <w:t>Opiši goransku tradicijsku gradnju.</w:t>
      </w:r>
    </w:p>
    <w:p w:rsidR="002303F6" w:rsidRPr="00AA0022" w:rsidRDefault="002303F6" w:rsidP="002303F6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303F6" w:rsidRPr="00242299" w:rsidRDefault="002303F6" w:rsidP="002303F6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022">
        <w:rPr>
          <w:rFonts w:ascii="Times New Roman" w:hAnsi="Times New Roman" w:cs="Times New Roman"/>
          <w:b/>
          <w:bCs/>
          <w:sz w:val="24"/>
          <w:szCs w:val="24"/>
        </w:rPr>
        <w:t xml:space="preserve">Na kraju, </w:t>
      </w:r>
      <w:r w:rsidR="00242299">
        <w:rPr>
          <w:rFonts w:ascii="Times New Roman" w:hAnsi="Times New Roman" w:cs="Times New Roman"/>
          <w:b/>
          <w:bCs/>
          <w:sz w:val="24"/>
          <w:szCs w:val="24"/>
        </w:rPr>
        <w:t xml:space="preserve">ponovi naučeno na </w:t>
      </w:r>
      <w:hyperlink r:id="rId11" w:history="1">
        <w:r w:rsidR="00242299" w:rsidRPr="00242299">
          <w:rPr>
            <w:rStyle w:val="Hiperveza"/>
            <w:rFonts w:ascii="Times New Roman" w:hAnsi="Times New Roman" w:cs="Times New Roman"/>
            <w:sz w:val="24"/>
            <w:szCs w:val="24"/>
          </w:rPr>
          <w:t>https://www.pur</w:t>
        </w:r>
        <w:bookmarkStart w:id="0" w:name="_GoBack"/>
        <w:bookmarkEnd w:id="0"/>
        <w:r w:rsidR="00242299" w:rsidRPr="00242299">
          <w:rPr>
            <w:rStyle w:val="Hiperveza"/>
            <w:rFonts w:ascii="Times New Roman" w:hAnsi="Times New Roman" w:cs="Times New Roman"/>
            <w:sz w:val="24"/>
            <w:szCs w:val="24"/>
          </w:rPr>
          <w:t>p</w:t>
        </w:r>
        <w:r w:rsidR="00242299" w:rsidRPr="00242299">
          <w:rPr>
            <w:rStyle w:val="Hiperveza"/>
            <w:rFonts w:ascii="Times New Roman" w:hAnsi="Times New Roman" w:cs="Times New Roman"/>
            <w:sz w:val="24"/>
            <w:szCs w:val="24"/>
          </w:rPr>
          <w:t>osegames.com/game/gorska-hrvatska-prirodna-i-kulturna-bastina</w:t>
        </w:r>
      </w:hyperlink>
      <w:r w:rsidR="00242299" w:rsidRPr="00242299">
        <w:rPr>
          <w:rFonts w:ascii="Times New Roman" w:hAnsi="Times New Roman" w:cs="Times New Roman"/>
          <w:sz w:val="24"/>
          <w:szCs w:val="24"/>
        </w:rPr>
        <w:t>.</w:t>
      </w:r>
      <w:r w:rsidR="00242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3F6" w:rsidRDefault="002303F6" w:rsidP="002303F6">
      <w:pPr>
        <w:spacing w:line="360" w:lineRule="auto"/>
        <w:ind w:left="709" w:right="-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Kad riješiš nastavni listić, pošalji ga učitelju/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ici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 Pošalji ga najkasnije do početka sljedećeg sata!</w:t>
      </w:r>
    </w:p>
    <w:p w:rsidR="00242299" w:rsidRPr="00242299" w:rsidRDefault="00242299" w:rsidP="00242299">
      <w:pPr>
        <w:spacing w:line="360" w:lineRule="auto"/>
        <w:ind w:left="709" w:right="-567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42299">
        <w:rPr>
          <w:rFonts w:ascii="Times New Roman" w:hAnsi="Times New Roman" w:cs="Times New Roman"/>
          <w:b/>
          <w:bCs/>
          <w:color w:val="00B050"/>
          <w:sz w:val="28"/>
          <w:szCs w:val="28"/>
        </w:rPr>
        <w:t>Pozdrav do idućeg susreta!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24229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C000"/>
          <w:sz w:val="36"/>
          <w:szCs w:val="3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AB35FA" w:rsidRDefault="00341703"/>
    <w:sectPr w:rsidR="00AB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9E1B08"/>
    <w:multiLevelType w:val="hybridMultilevel"/>
    <w:tmpl w:val="18780C7E"/>
    <w:lvl w:ilvl="0" w:tplc="817E4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E472DB"/>
    <w:multiLevelType w:val="hybridMultilevel"/>
    <w:tmpl w:val="3134120A"/>
    <w:lvl w:ilvl="0" w:tplc="4B2C5BC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F6"/>
    <w:rsid w:val="000114B1"/>
    <w:rsid w:val="000F5477"/>
    <w:rsid w:val="0013563A"/>
    <w:rsid w:val="002303F6"/>
    <w:rsid w:val="00242299"/>
    <w:rsid w:val="00341703"/>
    <w:rsid w:val="0035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AD0C0-AAD9-4455-989C-8C915599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3F6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303F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303F6"/>
    <w:pPr>
      <w:ind w:left="720"/>
      <w:contextualSpacing/>
    </w:pPr>
  </w:style>
  <w:style w:type="table" w:styleId="Reetkatablice">
    <w:name w:val="Table Grid"/>
    <w:basedOn w:val="Obinatablica"/>
    <w:uiPriority w:val="39"/>
    <w:rsid w:val="002303F6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2303F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417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4HS9B2Dx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C1WBxz_FM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Ip4wq4Rsy8" TargetMode="External"/><Relationship Id="rId11" Type="http://schemas.openxmlformats.org/officeDocument/2006/relationships/hyperlink" Target="https://www.purposegames.com/game/gorska-hrvatska-prirodna-i-kulturna-basti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rskikotar.hr/turiz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a-active.com/category/otkrijte-lik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A45ED-C7DC-4F17-BA30-38AC93DA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Zdelar</cp:lastModifiedBy>
  <cp:revision>3</cp:revision>
  <dcterms:created xsi:type="dcterms:W3CDTF">2020-04-17T14:07:00Z</dcterms:created>
  <dcterms:modified xsi:type="dcterms:W3CDTF">2020-04-20T19:29:00Z</dcterms:modified>
</cp:coreProperties>
</file>