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Verlag-Bold" w:hAnsi="Verlag-Bold" w:cs="Verlag-Bold"/>
          <w:b/>
          <w:bCs/>
          <w:color w:val="3EB4D8"/>
          <w:sz w:val="74"/>
          <w:szCs w:val="74"/>
        </w:rPr>
      </w:pPr>
      <w:r>
        <w:rPr>
          <w:rFonts w:ascii="Verlag-Bold" w:hAnsi="Verlag-Bold" w:cs="Verlag-Bold"/>
          <w:b/>
          <w:bCs/>
          <w:color w:val="3EB4D8"/>
          <w:sz w:val="74"/>
          <w:szCs w:val="74"/>
        </w:rPr>
        <w:t>Prezent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1. </w:t>
      </w:r>
      <w:r>
        <w:rPr>
          <w:rFonts w:ascii="Rubik-Regular" w:hAnsi="Rubik-Regular" w:cs="Rubik-Regular"/>
          <w:color w:val="3EB4D8"/>
          <w:sz w:val="21"/>
          <w:szCs w:val="21"/>
        </w:rPr>
        <w:t>Odgonetni rebus.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Rješenje je: </w:t>
      </w:r>
      <w:r>
        <w:rPr>
          <w:rFonts w:ascii="Helvetica" w:hAnsi="Helvetica" w:cs="Helvetica"/>
          <w:color w:val="231F20"/>
          <w:sz w:val="21"/>
          <w:szCs w:val="21"/>
        </w:rPr>
        <w:t>_________________________.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Kako glasi drugi naziv za isti pojam? 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2. </w:t>
      </w:r>
      <w:r>
        <w:rPr>
          <w:rFonts w:ascii="Rubik-Regular" w:hAnsi="Rubik-Regular" w:cs="Rubik-Regular"/>
          <w:color w:val="3EB4D8"/>
          <w:sz w:val="21"/>
          <w:szCs w:val="21"/>
        </w:rPr>
        <w:t>Podcrtaj glagole u prezentu. Iznad podcrtanih glagola kraticom napiši osobu i broj.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Prava osobina čovjeka otkrije se pri jelu. Poznaješ li i primjenjuješ li pravila lijepoga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ponašanja za stolom? Ako prvi posegnemo za hranom i natrpamo hranu, ako govorimo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punim ustima i istodobno gnjavimo cijelo društvo temama koje nisu prikladne za razgovor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uz jelo, onda se ne trebamo čuditi ako nas više nitko ne pozove na ručak. Hrana povezuje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ljude, ali istodobno preispituje međusobno poštovanje. Lijepo ponašanje za stolom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neprocjenjiva je vrlina.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LightItalic" w:hAnsi="Rubik-LightItalic" w:cs="Rubik-LightItalic"/>
          <w:i/>
          <w:iCs/>
          <w:color w:val="231F20"/>
          <w:sz w:val="18"/>
          <w:szCs w:val="18"/>
        </w:rPr>
      </w:pPr>
      <w:r>
        <w:rPr>
          <w:rFonts w:ascii="Rubik-Light" w:hAnsi="Rubik-Light" w:cs="Rubik-Light"/>
          <w:color w:val="231F20"/>
          <w:sz w:val="18"/>
          <w:szCs w:val="18"/>
        </w:rPr>
        <w:t xml:space="preserve">prema: </w:t>
      </w:r>
      <w:r>
        <w:rPr>
          <w:rFonts w:ascii="Rubik-LightItalic" w:hAnsi="Rubik-LightItalic" w:cs="Rubik-LightItalic"/>
          <w:i/>
          <w:iCs/>
          <w:color w:val="231F20"/>
          <w:sz w:val="18"/>
          <w:szCs w:val="18"/>
        </w:rPr>
        <w:t>Veliki suvremeni bonton, Lijepo ponašanje uvijek je u modi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3. </w:t>
      </w:r>
      <w:r>
        <w:rPr>
          <w:rFonts w:ascii="Rubik-Regular" w:hAnsi="Rubik-Regular" w:cs="Rubik-Regular"/>
          <w:color w:val="3EB4D8"/>
          <w:sz w:val="21"/>
          <w:szCs w:val="21"/>
        </w:rPr>
        <w:t>Dopuni rečenice prezentom glagola u zagradama.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Regular" w:hAnsi="Rubik-Regular" w:cs="Rubik-Regular"/>
          <w:color w:val="3EB4D8"/>
          <w:sz w:val="21"/>
          <w:szCs w:val="21"/>
        </w:rPr>
        <w:t>Dobit ćeš izvorni učenički rad.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231F20"/>
          <w:sz w:val="21"/>
          <w:szCs w:val="21"/>
        </w:rPr>
      </w:pPr>
      <w:r>
        <w:rPr>
          <w:rFonts w:ascii="Rubik-Medium" w:hAnsi="Rubik-Medium" w:cs="Rubik-Medium"/>
          <w:color w:val="231F20"/>
          <w:sz w:val="21"/>
          <w:szCs w:val="21"/>
        </w:rPr>
        <w:t>Vječna ljubav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Ljubav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LightItalic" w:hAnsi="Rubik-LightItalic" w:cs="Rubik-LightItalic"/>
          <w:i/>
          <w:iCs/>
          <w:color w:val="231F20"/>
          <w:sz w:val="21"/>
          <w:szCs w:val="21"/>
        </w:rPr>
        <w:t>biti</w:t>
      </w:r>
      <w:r>
        <w:rPr>
          <w:rFonts w:ascii="Rubik-Light" w:hAnsi="Rubik-Light" w:cs="Rubik-Light"/>
          <w:color w:val="231F20"/>
          <w:sz w:val="21"/>
          <w:szCs w:val="21"/>
        </w:rPr>
        <w:t>, 3. os. jd.) najljepša stvar na svijetu.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Ona ne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LightItalic" w:hAnsi="Rubik-LightItalic" w:cs="Rubik-LightItalic"/>
          <w:i/>
          <w:iCs/>
          <w:color w:val="231F20"/>
          <w:sz w:val="21"/>
          <w:szCs w:val="21"/>
        </w:rPr>
        <w:t>poznati</w:t>
      </w:r>
      <w:r>
        <w:rPr>
          <w:rFonts w:ascii="Rubik-Light" w:hAnsi="Rubik-Light" w:cs="Rubik-Light"/>
          <w:color w:val="231F20"/>
          <w:sz w:val="21"/>
          <w:szCs w:val="21"/>
        </w:rPr>
        <w:t>, 3. os. jd.) granice,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 xml:space="preserve">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LightItalic" w:hAnsi="Rubik-LightItalic" w:cs="Rubik-LightItalic"/>
          <w:i/>
          <w:iCs/>
          <w:color w:val="231F20"/>
          <w:sz w:val="21"/>
          <w:szCs w:val="21"/>
        </w:rPr>
        <w:t>činiti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, 3. os. jd.) što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LightItalic" w:hAnsi="Rubik-LightItalic" w:cs="Rubik-LightItalic"/>
          <w:i/>
          <w:iCs/>
          <w:color w:val="231F20"/>
          <w:sz w:val="21"/>
          <w:szCs w:val="21"/>
        </w:rPr>
        <w:t>željeti</w:t>
      </w:r>
      <w:r>
        <w:rPr>
          <w:rFonts w:ascii="Rubik-Light" w:hAnsi="Rubik-Light" w:cs="Rubik-Light"/>
          <w:color w:val="231F20"/>
          <w:sz w:val="21"/>
          <w:szCs w:val="21"/>
        </w:rPr>
        <w:t>, 3. os. jd.).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Ujutro njome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LightItalic" w:hAnsi="Rubik-LightItalic" w:cs="Rubik-LightItalic"/>
          <w:i/>
          <w:iCs/>
          <w:color w:val="231F20"/>
          <w:sz w:val="21"/>
          <w:szCs w:val="21"/>
        </w:rPr>
        <w:t>ulaziti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, 1. os. </w:t>
      </w:r>
      <w:proofErr w:type="spellStart"/>
      <w:r>
        <w:rPr>
          <w:rFonts w:ascii="Rubik-Light" w:hAnsi="Rubik-Light" w:cs="Rubik-Light"/>
          <w:color w:val="231F20"/>
          <w:sz w:val="21"/>
          <w:szCs w:val="21"/>
        </w:rPr>
        <w:t>mn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>.) u dan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A na večer s njome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proofErr w:type="spellStart"/>
      <w:r>
        <w:rPr>
          <w:rFonts w:ascii="Rubik-LightItalic" w:hAnsi="Rubik-LightItalic" w:cs="Rubik-LightItalic"/>
          <w:i/>
          <w:iCs/>
          <w:color w:val="231F20"/>
          <w:sz w:val="21"/>
          <w:szCs w:val="21"/>
        </w:rPr>
        <w:t>usnivati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 xml:space="preserve">, 1. os. </w:t>
      </w:r>
      <w:proofErr w:type="spellStart"/>
      <w:r>
        <w:rPr>
          <w:rFonts w:ascii="Rubik-Light" w:hAnsi="Rubik-Light" w:cs="Rubik-Light"/>
          <w:color w:val="231F20"/>
          <w:sz w:val="21"/>
          <w:szCs w:val="21"/>
        </w:rPr>
        <w:t>mn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>.) san.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Ljubav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LightItalic" w:hAnsi="Rubik-LightItalic" w:cs="Rubik-LightItalic"/>
          <w:i/>
          <w:iCs/>
          <w:color w:val="231F20"/>
          <w:sz w:val="21"/>
          <w:szCs w:val="21"/>
        </w:rPr>
        <w:t>biti</w:t>
      </w:r>
      <w:r>
        <w:rPr>
          <w:rFonts w:ascii="Rubik-Light" w:hAnsi="Rubik-Light" w:cs="Rubik-Light"/>
          <w:color w:val="231F20"/>
          <w:sz w:val="21"/>
          <w:szCs w:val="21"/>
        </w:rPr>
        <w:t>, 3. os. jd.) najveća sreća,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A ponekad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LightItalic" w:hAnsi="Rubik-LightItalic" w:cs="Rubik-LightItalic"/>
          <w:i/>
          <w:iCs/>
          <w:color w:val="231F20"/>
          <w:sz w:val="21"/>
          <w:szCs w:val="21"/>
        </w:rPr>
        <w:t>biti</w:t>
      </w:r>
      <w:r>
        <w:rPr>
          <w:rFonts w:ascii="Rubik-Light" w:hAnsi="Rubik-Light" w:cs="Rubik-Light"/>
          <w:color w:val="231F20"/>
          <w:sz w:val="21"/>
          <w:szCs w:val="21"/>
        </w:rPr>
        <w:t>, 3. os. jd.) tuga zbog nje veća.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LoveYaLikeASister" w:hAnsi="LoveYaLikeASister" w:cs="LoveYaLikeASister"/>
          <w:color w:val="3EB4D8"/>
          <w:sz w:val="24"/>
          <w:szCs w:val="24"/>
        </w:rPr>
      </w:pPr>
      <w:r>
        <w:rPr>
          <w:rFonts w:ascii="LoveYaLikeASister" w:hAnsi="LoveYaLikeASister" w:cs="LoveYaLikeASister"/>
          <w:color w:val="3EB4D8"/>
          <w:sz w:val="24"/>
          <w:szCs w:val="24"/>
        </w:rPr>
        <w:t>B = P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LoveYaLikeASister" w:hAnsi="LoveYaLikeASister" w:cs="LoveYaLikeASister"/>
          <w:color w:val="3EB4D8"/>
          <w:sz w:val="60"/>
          <w:szCs w:val="60"/>
        </w:rPr>
      </w:pPr>
      <w:r>
        <w:rPr>
          <w:rFonts w:ascii="LoveYaLikeASister" w:hAnsi="LoveYaLikeASister" w:cs="LoveYaLikeASister"/>
          <w:color w:val="3EB4D8"/>
          <w:sz w:val="60"/>
          <w:szCs w:val="60"/>
        </w:rPr>
        <w:t>S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LoveYaLikeASister" w:hAnsi="LoveYaLikeASister" w:cs="LoveYaLikeASister"/>
          <w:color w:val="3EB4D8"/>
          <w:sz w:val="24"/>
          <w:szCs w:val="24"/>
        </w:rPr>
      </w:pPr>
      <w:r>
        <w:rPr>
          <w:rFonts w:ascii="LoveYaLikeASister" w:hAnsi="LoveYaLikeASister" w:cs="LoveYaLikeASister"/>
          <w:color w:val="3EB4D8"/>
          <w:sz w:val="24"/>
          <w:szCs w:val="24"/>
        </w:rPr>
        <w:t>J = NJ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SPREZANJE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Konjugacija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3. os. jd. 3. os. jd.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 xml:space="preserve">1. os. </w:t>
      </w:r>
      <w:proofErr w:type="spellStart"/>
      <w:r>
        <w:rPr>
          <w:rFonts w:ascii="Rubik-Regular" w:hAnsi="Rubik-Regular" w:cs="Rubik-Regular"/>
          <w:color w:val="00425E"/>
          <w:sz w:val="21"/>
          <w:szCs w:val="21"/>
        </w:rPr>
        <w:t>mn</w:t>
      </w:r>
      <w:proofErr w:type="spellEnd"/>
      <w:r>
        <w:rPr>
          <w:rFonts w:ascii="Rubik-Regular" w:hAnsi="Rubik-Regular" w:cs="Rubik-Regular"/>
          <w:color w:val="00425E"/>
          <w:sz w:val="21"/>
          <w:szCs w:val="21"/>
        </w:rPr>
        <w:t xml:space="preserve">. 1. os. </w:t>
      </w:r>
      <w:proofErr w:type="spellStart"/>
      <w:r>
        <w:rPr>
          <w:rFonts w:ascii="Rubik-Regular" w:hAnsi="Rubik-Regular" w:cs="Rubik-Regular"/>
          <w:color w:val="00425E"/>
          <w:sz w:val="21"/>
          <w:szCs w:val="21"/>
        </w:rPr>
        <w:t>mn</w:t>
      </w:r>
      <w:proofErr w:type="spellEnd"/>
      <w:r>
        <w:rPr>
          <w:rFonts w:ascii="Rubik-Regular" w:hAnsi="Rubik-Regular" w:cs="Rubik-Regular"/>
          <w:color w:val="00425E"/>
          <w:sz w:val="21"/>
          <w:szCs w:val="21"/>
        </w:rPr>
        <w:t xml:space="preserve">. 1. os. </w:t>
      </w:r>
      <w:proofErr w:type="spellStart"/>
      <w:r>
        <w:rPr>
          <w:rFonts w:ascii="Rubik-Regular" w:hAnsi="Rubik-Regular" w:cs="Rubik-Regular"/>
          <w:color w:val="00425E"/>
          <w:sz w:val="21"/>
          <w:szCs w:val="21"/>
        </w:rPr>
        <w:t>mn</w:t>
      </w:r>
      <w:proofErr w:type="spellEnd"/>
      <w:r>
        <w:rPr>
          <w:rFonts w:ascii="Rubik-Regular" w:hAnsi="Rubik-Regular" w:cs="Rubik-Regular"/>
          <w:color w:val="00425E"/>
          <w:sz w:val="21"/>
          <w:szCs w:val="21"/>
        </w:rPr>
        <w:t>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 xml:space="preserve">1. os. </w:t>
      </w:r>
      <w:proofErr w:type="spellStart"/>
      <w:r>
        <w:rPr>
          <w:rFonts w:ascii="Rubik-Regular" w:hAnsi="Rubik-Regular" w:cs="Rubik-Regular"/>
          <w:color w:val="00425E"/>
          <w:sz w:val="21"/>
          <w:szCs w:val="21"/>
        </w:rPr>
        <w:t>mn</w:t>
      </w:r>
      <w:proofErr w:type="spellEnd"/>
      <w:r>
        <w:rPr>
          <w:rFonts w:ascii="Rubik-Regular" w:hAnsi="Rubik-Regular" w:cs="Rubik-Regular"/>
          <w:color w:val="00425E"/>
          <w:sz w:val="21"/>
          <w:szCs w:val="21"/>
        </w:rPr>
        <w:t xml:space="preserve">. 1. os. </w:t>
      </w:r>
      <w:proofErr w:type="spellStart"/>
      <w:r>
        <w:rPr>
          <w:rFonts w:ascii="Rubik-Regular" w:hAnsi="Rubik-Regular" w:cs="Rubik-Regular"/>
          <w:color w:val="00425E"/>
          <w:sz w:val="21"/>
          <w:szCs w:val="21"/>
        </w:rPr>
        <w:t>mn</w:t>
      </w:r>
      <w:proofErr w:type="spellEnd"/>
      <w:r>
        <w:rPr>
          <w:rFonts w:ascii="Rubik-Regular" w:hAnsi="Rubik-Regular" w:cs="Rubik-Regular"/>
          <w:color w:val="00425E"/>
          <w:sz w:val="21"/>
          <w:szCs w:val="21"/>
        </w:rPr>
        <w:t>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 xml:space="preserve">1. os. </w:t>
      </w:r>
      <w:proofErr w:type="spellStart"/>
      <w:r>
        <w:rPr>
          <w:rFonts w:ascii="Rubik-Regular" w:hAnsi="Rubik-Regular" w:cs="Rubik-Regular"/>
          <w:color w:val="00425E"/>
          <w:sz w:val="21"/>
          <w:szCs w:val="21"/>
        </w:rPr>
        <w:t>mn</w:t>
      </w:r>
      <w:proofErr w:type="spellEnd"/>
      <w:r>
        <w:rPr>
          <w:rFonts w:ascii="Rubik-Regular" w:hAnsi="Rubik-Regular" w:cs="Rubik-Regular"/>
          <w:color w:val="00425E"/>
          <w:sz w:val="21"/>
          <w:szCs w:val="21"/>
        </w:rPr>
        <w:t>. 3. os. jd. 3. os. jd.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3. os. jd.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3. os. jd.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3. os. jd.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je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poznaje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Čini želi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ulazimo</w:t>
      </w:r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proofErr w:type="spellStart"/>
      <w:r>
        <w:rPr>
          <w:rFonts w:ascii="Rubik-Regular" w:hAnsi="Rubik-Regular" w:cs="Rubik-Regular"/>
          <w:color w:val="00425E"/>
          <w:sz w:val="21"/>
          <w:szCs w:val="21"/>
        </w:rPr>
        <w:t>usnivamo</w:t>
      </w:r>
      <w:proofErr w:type="spellEnd"/>
    </w:p>
    <w:p w:rsidR="0007147A" w:rsidRDefault="0007147A" w:rsidP="0007147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je</w:t>
      </w:r>
    </w:p>
    <w:p w:rsidR="000F3E7C" w:rsidRDefault="0007147A" w:rsidP="0007147A">
      <w:r>
        <w:rPr>
          <w:rFonts w:ascii="Rubik-Regular" w:hAnsi="Rubik-Regular" w:cs="Rubik-Regular"/>
          <w:color w:val="00425E"/>
          <w:sz w:val="21"/>
          <w:szCs w:val="21"/>
        </w:rPr>
        <w:t>je</w:t>
      </w:r>
    </w:p>
    <w:sectPr w:rsidR="000F3E7C" w:rsidSect="000F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lag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ubik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ubik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KlinicSlab-Book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Rubik-Light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ubik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oveYaLikeASis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147A"/>
    <w:rsid w:val="0007147A"/>
    <w:rsid w:val="000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2020-04-03T10:01:00Z</dcterms:created>
  <dcterms:modified xsi:type="dcterms:W3CDTF">2020-04-03T10:03:00Z</dcterms:modified>
</cp:coreProperties>
</file>