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5E4B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Dragi učenici</w:t>
      </w:r>
    </w:p>
    <w:p w14:paraId="4FFF2FE6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Treći tjedan Nastave na daljinu počinje novim zadatcima. Zadatke odrađujete prema Vašem školskom rasporedu. </w:t>
      </w:r>
      <w:proofErr w:type="spellStart"/>
      <w:r>
        <w:rPr>
          <w:rFonts w:ascii="Verdana" w:hAnsi="Verdana"/>
          <w:color w:val="000000"/>
          <w:sz w:val="17"/>
          <w:szCs w:val="17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luck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14:paraId="0BDD5D6E" w14:textId="77777777" w:rsidR="0007148D" w:rsidRDefault="0007148D" w:rsidP="0007148D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FF0000"/>
          <w:sz w:val="20"/>
          <w:szCs w:val="20"/>
        </w:rPr>
        <w:t>  1. SAT-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Your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project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3</w:t>
      </w:r>
    </w:p>
    <w:p w14:paraId="4655F464" w14:textId="1E669A64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Pogledajte video na poveznici: </w:t>
      </w:r>
      <w:r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inline distT="0" distB="0" distL="0" distR="0" wp14:anchorId="2D28D879" wp14:editId="720E01C3">
                <wp:extent cx="304800" cy="304800"/>
                <wp:effectExtent l="0" t="0" r="0" b="0"/>
                <wp:docPr id="1" name="Pravokutnik 1" descr="Sid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ECC64" id="Pravokutnik 1" o:spid="_x0000_s1026" alt="Sid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eKOkV8gEAANQ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hyperlink r:id="rId4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https://www.youtube.com/watch?v=c2j4fLsCk6U</w:t>
        </w:r>
      </w:hyperlink>
      <w:r>
        <w:rPr>
          <w:rFonts w:ascii="Verdana" w:hAnsi="Verdana"/>
          <w:color w:val="000000"/>
          <w:sz w:val="17"/>
          <w:szCs w:val="17"/>
        </w:rPr>
        <w:t xml:space="preserve">. Govori se o već obrađenim sadržajima . Poslušajte i pokušajte se prisjetiti pravila o tvorbi Past </w:t>
      </w:r>
      <w:proofErr w:type="spellStart"/>
      <w:r>
        <w:rPr>
          <w:rFonts w:ascii="Verdana" w:hAnsi="Verdana"/>
          <w:color w:val="000000"/>
          <w:sz w:val="17"/>
          <w:szCs w:val="17"/>
        </w:rPr>
        <w:t>Simpla</w:t>
      </w:r>
      <w:proofErr w:type="spellEnd"/>
      <w:r>
        <w:rPr>
          <w:rFonts w:ascii="Verdana" w:hAnsi="Verdana"/>
          <w:color w:val="000000"/>
          <w:sz w:val="17"/>
          <w:szCs w:val="17"/>
        </w:rPr>
        <w:t>. Nakon ponovljenog prvog dijela, zaustavite video ( 5:05) i riješite zadatke 2,3,4 u radnoj bilježnici na strani 32..</w:t>
      </w:r>
    </w:p>
    <w:p w14:paraId="6A8D7957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Poslušajte video do kraja i riješite zadatak 6. u radnoj bilježnici, str.33. </w:t>
      </w:r>
      <w:r>
        <w:rPr>
          <w:rStyle w:val="Naglaeno"/>
          <w:rFonts w:ascii="Verdana" w:hAnsi="Verdana"/>
          <w:color w:val="000000"/>
          <w:sz w:val="17"/>
          <w:szCs w:val="17"/>
        </w:rPr>
        <w:t>Poslikajte i pošaljite rješenja.</w:t>
      </w:r>
    </w:p>
    <w:p w14:paraId="5074F6B7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14:paraId="3229AAD7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   </w:t>
      </w:r>
      <w:r>
        <w:rPr>
          <w:rFonts w:ascii="Verdana" w:hAnsi="Verdana"/>
          <w:color w:val="FF0000"/>
          <w:sz w:val="17"/>
          <w:szCs w:val="17"/>
        </w:rPr>
        <w:t>  </w:t>
      </w:r>
      <w:r>
        <w:rPr>
          <w:rStyle w:val="Naglaeno"/>
          <w:rFonts w:ascii="Verdana" w:hAnsi="Verdana"/>
          <w:color w:val="FF0000"/>
          <w:sz w:val="17"/>
          <w:szCs w:val="17"/>
        </w:rPr>
        <w:t>  2. SAT-</w:t>
      </w:r>
      <w:r>
        <w:rPr>
          <w:rFonts w:ascii="Verdana" w:hAnsi="Verdana"/>
          <w:color w:val="FF0000"/>
          <w:sz w:val="17"/>
          <w:szCs w:val="17"/>
        </w:rPr>
        <w:t> </w:t>
      </w: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4, 4A </w:t>
      </w:r>
      <w:proofErr w:type="spellStart"/>
      <w:r>
        <w:rPr>
          <w:rFonts w:ascii="Verdana" w:hAnsi="Verdana"/>
          <w:color w:val="000000"/>
          <w:sz w:val="17"/>
          <w:szCs w:val="17"/>
        </w:rPr>
        <w:t>Food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drinks</w:t>
      </w:r>
      <w:proofErr w:type="spellEnd"/>
    </w:p>
    <w:p w14:paraId="038BC437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udžbeniku na str. 44. pročitajte 1.a i 3. zadatak. Nacrtajte umnu mapu koristeći sve riječi iz 1.a zadatka. Središnji pojam je FOOD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DRINKS koji se dijeli na MEAT ( napišite vrste mesa), FISH ( napišite vrstu ribe), FRUIT, VEGETABLES, OTHERS, DRINKS. Uredite umnu mapu crtežima i pošaljite na uvid u </w:t>
      </w:r>
      <w:proofErr w:type="spellStart"/>
      <w:r>
        <w:rPr>
          <w:rFonts w:ascii="Verdana" w:hAnsi="Verdana"/>
          <w:color w:val="000000"/>
          <w:sz w:val="17"/>
          <w:szCs w:val="17"/>
        </w:rPr>
        <w:t>private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message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3F317BF" w14:textId="77777777" w:rsidR="0007148D" w:rsidRDefault="0007148D" w:rsidP="0007148D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English </w:t>
      </w: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286A4226" w14:textId="77777777" w:rsidR="00996018" w:rsidRDefault="00996018">
      <w:bookmarkStart w:id="0" w:name="_GoBack"/>
      <w:bookmarkEnd w:id="0"/>
    </w:p>
    <w:sectPr w:rsidR="0099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4"/>
    <w:rsid w:val="0007148D"/>
    <w:rsid w:val="00781D94"/>
    <w:rsid w:val="009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69C4-4D4A-45FA-B019-B7BDDC7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7148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71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2j4fLsCk6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2020-04-05T19:55:00Z</dcterms:created>
  <dcterms:modified xsi:type="dcterms:W3CDTF">2020-04-05T19:55:00Z</dcterms:modified>
</cp:coreProperties>
</file>