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036" w:rsidRPr="001656AF" w:rsidRDefault="002C706C">
      <w:pPr>
        <w:rPr>
          <w:rFonts w:ascii="Times New Roman" w:hAnsi="Times New Roman" w:cs="Times New Roman"/>
          <w:sz w:val="28"/>
          <w:szCs w:val="28"/>
        </w:rPr>
      </w:pPr>
      <w:r w:rsidRPr="001656AF">
        <w:rPr>
          <w:rFonts w:ascii="Times New Roman" w:hAnsi="Times New Roman" w:cs="Times New Roman"/>
          <w:sz w:val="28"/>
          <w:szCs w:val="28"/>
        </w:rPr>
        <w:t xml:space="preserve">U udžbeniku pročitaj tekst o alkoholima. U bilježnicu prepiši navedeni plan ploče. </w:t>
      </w:r>
    </w:p>
    <w:p w:rsidR="00DE5CA5" w:rsidRPr="00B41AE8" w:rsidRDefault="00DE5CA5" w:rsidP="00DE5CA5">
      <w:pPr>
        <w:spacing w:before="240"/>
        <w:jc w:val="center"/>
        <w:rPr>
          <w:rFonts w:ascii="Times New Roman" w:hAnsi="Times New Roman"/>
          <w:b/>
          <w:sz w:val="32"/>
          <w:szCs w:val="28"/>
          <w:lang w:eastAsia="hr-HR"/>
        </w:rPr>
      </w:pPr>
      <w:r w:rsidRPr="00B41AE8">
        <w:rPr>
          <w:rFonts w:ascii="Times New Roman" w:hAnsi="Times New Roman"/>
          <w:b/>
          <w:sz w:val="32"/>
          <w:szCs w:val="28"/>
          <w:lang w:eastAsia="hr-HR"/>
        </w:rPr>
        <w:t>ALKOHOLI</w:t>
      </w:r>
    </w:p>
    <w:p w:rsidR="00DE5CA5" w:rsidRPr="00B41AE8" w:rsidRDefault="00DE5CA5" w:rsidP="00DE5CA5">
      <w:pPr>
        <w:spacing w:after="0"/>
        <w:rPr>
          <w:rFonts w:ascii="Times New Roman" w:hAnsi="Times New Roman"/>
          <w:b/>
          <w:sz w:val="28"/>
          <w:szCs w:val="28"/>
        </w:rPr>
      </w:pPr>
      <w:r w:rsidRPr="00B41AE8">
        <w:rPr>
          <w:rFonts w:ascii="Times New Roman" w:hAnsi="Times New Roman"/>
          <w:b/>
          <w:sz w:val="28"/>
          <w:szCs w:val="28"/>
        </w:rPr>
        <w:t xml:space="preserve">FUNKCIJSKA SKUPINA: </w:t>
      </w:r>
    </w:p>
    <w:p w:rsidR="00DE5CA5" w:rsidRPr="00B41AE8" w:rsidRDefault="00DE5CA5" w:rsidP="00DE5CA5">
      <w:pPr>
        <w:numPr>
          <w:ilvl w:val="0"/>
          <w:numId w:val="14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B41AE8">
        <w:rPr>
          <w:rFonts w:ascii="Times New Roman" w:hAnsi="Times New Roman"/>
          <w:sz w:val="28"/>
          <w:szCs w:val="28"/>
        </w:rPr>
        <w:t xml:space="preserve">skupina o kojoj ovise temeljna svojstva organskih spojeva </w:t>
      </w:r>
    </w:p>
    <w:p w:rsidR="00DE5CA5" w:rsidRPr="00B41AE8" w:rsidRDefault="00DE5CA5" w:rsidP="00DE5CA5">
      <w:pPr>
        <w:numPr>
          <w:ilvl w:val="0"/>
          <w:numId w:val="14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B41AE8">
        <w:rPr>
          <w:rFonts w:ascii="Times New Roman" w:hAnsi="Times New Roman"/>
          <w:sz w:val="28"/>
          <w:szCs w:val="28"/>
        </w:rPr>
        <w:t>najreaktivniji dio organske molekule i najčešće sudjeluje u kemijskim promjenama</w:t>
      </w:r>
    </w:p>
    <w:p w:rsidR="00DE5CA5" w:rsidRPr="00B41AE8" w:rsidRDefault="00DE5CA5" w:rsidP="00DE5CA5">
      <w:pPr>
        <w:spacing w:after="0"/>
        <w:rPr>
          <w:rFonts w:ascii="Times New Roman" w:hAnsi="Times New Roman"/>
          <w:b/>
          <w:sz w:val="28"/>
          <w:szCs w:val="28"/>
        </w:rPr>
      </w:pPr>
      <w:r w:rsidRPr="00B41AE8">
        <w:rPr>
          <w:rFonts w:ascii="Times New Roman" w:hAnsi="Times New Roman"/>
          <w:b/>
          <w:sz w:val="28"/>
          <w:szCs w:val="28"/>
        </w:rPr>
        <w:t xml:space="preserve">ALKOHOLI: </w:t>
      </w:r>
    </w:p>
    <w:p w:rsidR="00DE5CA5" w:rsidRPr="00B41AE8" w:rsidRDefault="00DE5CA5" w:rsidP="00DE5CA5">
      <w:pPr>
        <w:numPr>
          <w:ilvl w:val="0"/>
          <w:numId w:val="1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B41AE8">
        <w:rPr>
          <w:rFonts w:ascii="Times New Roman" w:hAnsi="Times New Roman"/>
          <w:sz w:val="28"/>
          <w:szCs w:val="28"/>
        </w:rPr>
        <w:t xml:space="preserve">organski spojevi koji sadržavaju jednu ili više </w:t>
      </w:r>
      <w:proofErr w:type="spellStart"/>
      <w:r w:rsidRPr="00B41AE8">
        <w:rPr>
          <w:rFonts w:ascii="Times New Roman" w:hAnsi="Times New Roman"/>
          <w:sz w:val="28"/>
          <w:szCs w:val="28"/>
        </w:rPr>
        <w:t>hidroksilnih</w:t>
      </w:r>
      <w:proofErr w:type="spellEnd"/>
      <w:r w:rsidRPr="00B41AE8">
        <w:rPr>
          <w:rFonts w:ascii="Times New Roman" w:hAnsi="Times New Roman"/>
          <w:sz w:val="28"/>
          <w:szCs w:val="28"/>
        </w:rPr>
        <w:t xml:space="preserve"> (-OH) skupina vezanih na ugljikovodični lanac ili prsten</w:t>
      </w:r>
    </w:p>
    <w:p w:rsidR="00DE5CA5" w:rsidRPr="00B41AE8" w:rsidRDefault="00DE5CA5" w:rsidP="00DE5CA5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B41AE8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40D89CF7" wp14:editId="510A91E3">
            <wp:extent cx="1533525" cy="1981270"/>
            <wp:effectExtent l="19050" t="0" r="9525" b="0"/>
            <wp:docPr id="12" name="Slika 21" descr="img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g05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343" cy="1983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CA5" w:rsidRPr="00B41AE8" w:rsidRDefault="00DE5CA5" w:rsidP="00DE5CA5">
      <w:pPr>
        <w:pStyle w:val="Naslov2"/>
        <w:spacing w:after="240"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B41AE8">
        <w:rPr>
          <w:rFonts w:ascii="Times New Roman" w:hAnsi="Times New Roman" w:cs="Times New Roman"/>
          <w:sz w:val="28"/>
          <w:szCs w:val="28"/>
        </w:rPr>
        <w:t xml:space="preserve">IMENA ALKOHOLA: </w:t>
      </w:r>
      <w:r w:rsidRPr="00B41AE8">
        <w:rPr>
          <w:rFonts w:ascii="Times New Roman" w:hAnsi="Times New Roman" w:cs="Times New Roman"/>
          <w:b w:val="0"/>
          <w:sz w:val="28"/>
          <w:szCs w:val="28"/>
        </w:rPr>
        <w:t>ime osnovnog ugljikovodika i nastavak –</w:t>
      </w:r>
      <w:proofErr w:type="spellStart"/>
      <w:r w:rsidRPr="00B41AE8">
        <w:rPr>
          <w:rFonts w:ascii="Times New Roman" w:hAnsi="Times New Roman" w:cs="Times New Roman"/>
          <w:b w:val="0"/>
          <w:sz w:val="28"/>
          <w:szCs w:val="28"/>
        </w:rPr>
        <w:t>ol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30"/>
        <w:gridCol w:w="3861"/>
      </w:tblGrid>
      <w:tr w:rsidR="00DE5CA5" w:rsidRPr="00273D2D" w:rsidTr="001F4632">
        <w:trPr>
          <w:trHeight w:val="74"/>
          <w:jc w:val="center"/>
        </w:trPr>
        <w:tc>
          <w:tcPr>
            <w:tcW w:w="2530" w:type="dxa"/>
          </w:tcPr>
          <w:p w:rsidR="00DE5CA5" w:rsidRPr="00273D2D" w:rsidRDefault="00DE5CA5" w:rsidP="001F4632">
            <w:pPr>
              <w:pStyle w:val="Naslov2"/>
              <w:rPr>
                <w:rFonts w:ascii="Times New Roman" w:hAnsi="Times New Roman" w:cs="Times New Roman"/>
                <w:b w:val="0"/>
                <w:sz w:val="28"/>
                <w:szCs w:val="28"/>
                <w:lang w:val="et-EE"/>
              </w:rPr>
            </w:pPr>
            <w:r w:rsidRPr="00273D2D">
              <w:rPr>
                <w:rFonts w:ascii="Times New Roman" w:hAnsi="Times New Roman" w:cs="Times New Roman"/>
                <w:b w:val="0"/>
                <w:sz w:val="28"/>
                <w:szCs w:val="28"/>
                <w:lang w:val="et-EE"/>
              </w:rPr>
              <w:t>Ime alkohola</w:t>
            </w:r>
          </w:p>
        </w:tc>
        <w:tc>
          <w:tcPr>
            <w:tcW w:w="3193" w:type="dxa"/>
          </w:tcPr>
          <w:p w:rsidR="00DE5CA5" w:rsidRPr="00273D2D" w:rsidRDefault="00DE5CA5" w:rsidP="001F4632">
            <w:pPr>
              <w:pStyle w:val="Naslov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73D2D">
              <w:rPr>
                <w:rFonts w:ascii="Times New Roman" w:hAnsi="Times New Roman" w:cs="Times New Roman"/>
                <w:b w:val="0"/>
                <w:sz w:val="28"/>
                <w:szCs w:val="28"/>
              </w:rPr>
              <w:t>Sažeta strukturna formula</w:t>
            </w:r>
          </w:p>
        </w:tc>
      </w:tr>
      <w:tr w:rsidR="00DE5CA5" w:rsidRPr="00273D2D" w:rsidTr="001F4632">
        <w:trPr>
          <w:trHeight w:val="90"/>
          <w:jc w:val="center"/>
        </w:trPr>
        <w:tc>
          <w:tcPr>
            <w:tcW w:w="2530" w:type="dxa"/>
          </w:tcPr>
          <w:p w:rsidR="00DE5CA5" w:rsidRPr="00273D2D" w:rsidRDefault="00DE5CA5" w:rsidP="001F4632">
            <w:pPr>
              <w:pStyle w:val="Naslov2"/>
              <w:rPr>
                <w:rFonts w:ascii="Times New Roman" w:hAnsi="Times New Roman" w:cs="Times New Roman"/>
                <w:b w:val="0"/>
                <w:sz w:val="28"/>
                <w:szCs w:val="28"/>
                <w:lang w:val="et-EE"/>
              </w:rPr>
            </w:pPr>
            <w:r w:rsidRPr="00273D2D">
              <w:rPr>
                <w:rFonts w:ascii="Times New Roman" w:hAnsi="Times New Roman" w:cs="Times New Roman"/>
                <w:b w:val="0"/>
                <w:sz w:val="28"/>
                <w:szCs w:val="28"/>
                <w:lang w:val="et-EE"/>
              </w:rPr>
              <w:t>metan</w:t>
            </w:r>
            <w:r w:rsidRPr="00273D2D"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  <w:lang w:val="et-EE"/>
              </w:rPr>
              <w:t>ol</w:t>
            </w:r>
          </w:p>
        </w:tc>
        <w:tc>
          <w:tcPr>
            <w:tcW w:w="3193" w:type="dxa"/>
          </w:tcPr>
          <w:p w:rsidR="00DE5CA5" w:rsidRPr="00273D2D" w:rsidRDefault="00DE5CA5" w:rsidP="001F4632">
            <w:pPr>
              <w:pStyle w:val="Naslov2"/>
              <w:rPr>
                <w:rFonts w:ascii="Times New Roman" w:hAnsi="Times New Roman" w:cs="Times New Roman"/>
                <w:b w:val="0"/>
                <w:sz w:val="28"/>
                <w:szCs w:val="28"/>
                <w:lang w:val="et-EE"/>
              </w:rPr>
            </w:pPr>
            <w:r w:rsidRPr="00273D2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object w:dxaOrig="954" w:dyaOrig="2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55pt;height:23.1pt" o:ole="">
                  <v:imagedata r:id="rId6" o:title=""/>
                </v:shape>
                <o:OLEObject Type="Embed" ProgID="ACD.ChemSketchCDX" ShapeID="_x0000_i1025" DrawAspect="Content" ObjectID="_1645856431" r:id="rId7"/>
              </w:object>
            </w:r>
          </w:p>
        </w:tc>
      </w:tr>
      <w:tr w:rsidR="00DE5CA5" w:rsidRPr="00273D2D" w:rsidTr="001F4632">
        <w:trPr>
          <w:trHeight w:val="95"/>
          <w:jc w:val="center"/>
        </w:trPr>
        <w:tc>
          <w:tcPr>
            <w:tcW w:w="2530" w:type="dxa"/>
          </w:tcPr>
          <w:p w:rsidR="00DE5CA5" w:rsidRPr="00273D2D" w:rsidRDefault="00DE5CA5" w:rsidP="001F4632">
            <w:pPr>
              <w:pStyle w:val="Naslov2"/>
              <w:rPr>
                <w:rFonts w:ascii="Times New Roman" w:hAnsi="Times New Roman" w:cs="Times New Roman"/>
                <w:b w:val="0"/>
                <w:sz w:val="28"/>
                <w:szCs w:val="28"/>
                <w:lang w:val="et-EE"/>
              </w:rPr>
            </w:pPr>
            <w:r w:rsidRPr="00273D2D">
              <w:rPr>
                <w:rFonts w:ascii="Times New Roman" w:hAnsi="Times New Roman" w:cs="Times New Roman"/>
                <w:b w:val="0"/>
                <w:sz w:val="28"/>
                <w:szCs w:val="28"/>
                <w:lang w:val="et-EE"/>
              </w:rPr>
              <w:t>etan</w:t>
            </w:r>
            <w:r w:rsidRPr="00273D2D"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  <w:lang w:val="et-EE"/>
              </w:rPr>
              <w:t>ol</w:t>
            </w:r>
          </w:p>
        </w:tc>
        <w:tc>
          <w:tcPr>
            <w:tcW w:w="3193" w:type="dxa"/>
          </w:tcPr>
          <w:p w:rsidR="00DE5CA5" w:rsidRPr="00273D2D" w:rsidRDefault="00DE5CA5" w:rsidP="001F4632">
            <w:pPr>
              <w:pStyle w:val="Naslov2"/>
              <w:rPr>
                <w:rFonts w:ascii="Times New Roman" w:hAnsi="Times New Roman" w:cs="Times New Roman"/>
                <w:b w:val="0"/>
                <w:sz w:val="28"/>
                <w:szCs w:val="28"/>
                <w:lang w:val="et-EE"/>
              </w:rPr>
            </w:pPr>
            <w:r w:rsidRPr="00273D2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object w:dxaOrig="1510" w:dyaOrig="283">
                <v:shape id="_x0000_i1026" type="#_x0000_t75" style="width:122.25pt;height:22.4pt" o:ole="">
                  <v:imagedata r:id="rId8" o:title=""/>
                </v:shape>
                <o:OLEObject Type="Embed" ProgID="ACD.ChemSketchCDX" ShapeID="_x0000_i1026" DrawAspect="Content" ObjectID="_1645856432" r:id="rId9"/>
              </w:object>
            </w:r>
          </w:p>
        </w:tc>
      </w:tr>
      <w:tr w:rsidR="00DE5CA5" w:rsidRPr="00273D2D" w:rsidTr="001F4632">
        <w:trPr>
          <w:trHeight w:val="90"/>
          <w:jc w:val="center"/>
        </w:trPr>
        <w:tc>
          <w:tcPr>
            <w:tcW w:w="2530" w:type="dxa"/>
          </w:tcPr>
          <w:p w:rsidR="00DE5CA5" w:rsidRPr="00273D2D" w:rsidRDefault="00DE5CA5" w:rsidP="001F4632">
            <w:pPr>
              <w:pStyle w:val="Naslov2"/>
              <w:rPr>
                <w:rFonts w:ascii="Times New Roman" w:hAnsi="Times New Roman" w:cs="Times New Roman"/>
                <w:b w:val="0"/>
                <w:sz w:val="28"/>
                <w:szCs w:val="28"/>
                <w:lang w:val="et-EE"/>
              </w:rPr>
            </w:pPr>
            <w:r w:rsidRPr="00273D2D">
              <w:rPr>
                <w:rFonts w:ascii="Times New Roman" w:hAnsi="Times New Roman" w:cs="Times New Roman"/>
                <w:b w:val="0"/>
                <w:sz w:val="28"/>
                <w:szCs w:val="28"/>
                <w:lang w:val="et-EE"/>
              </w:rPr>
              <w:t>propan-1-</w:t>
            </w:r>
            <w:r w:rsidRPr="00273D2D"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  <w:lang w:val="et-EE"/>
              </w:rPr>
              <w:t>ol</w:t>
            </w:r>
          </w:p>
        </w:tc>
        <w:tc>
          <w:tcPr>
            <w:tcW w:w="3193" w:type="dxa"/>
          </w:tcPr>
          <w:p w:rsidR="00DE5CA5" w:rsidRPr="00273D2D" w:rsidRDefault="00DE5CA5" w:rsidP="001F4632">
            <w:pPr>
              <w:pStyle w:val="Naslov2"/>
              <w:rPr>
                <w:rFonts w:ascii="Times New Roman" w:hAnsi="Times New Roman" w:cs="Times New Roman"/>
                <w:b w:val="0"/>
                <w:sz w:val="28"/>
                <w:szCs w:val="28"/>
                <w:lang w:val="et-EE"/>
              </w:rPr>
            </w:pPr>
            <w:r w:rsidRPr="00273D2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object w:dxaOrig="2071" w:dyaOrig="283">
                <v:shape id="_x0000_i1027" type="#_x0000_t75" style="width:182.05pt;height:23.75pt" o:ole="">
                  <v:imagedata r:id="rId10" o:title=""/>
                </v:shape>
                <o:OLEObject Type="Embed" ProgID="ACD.ChemSketchCDX" ShapeID="_x0000_i1027" DrawAspect="Content" ObjectID="_1645856433" r:id="rId11"/>
              </w:object>
            </w:r>
          </w:p>
        </w:tc>
      </w:tr>
      <w:tr w:rsidR="00DE5CA5" w:rsidRPr="00273D2D" w:rsidTr="001F4632">
        <w:trPr>
          <w:trHeight w:val="196"/>
          <w:jc w:val="center"/>
        </w:trPr>
        <w:tc>
          <w:tcPr>
            <w:tcW w:w="2530" w:type="dxa"/>
          </w:tcPr>
          <w:p w:rsidR="00DE5CA5" w:rsidRPr="00273D2D" w:rsidRDefault="00DE5CA5" w:rsidP="001F4632">
            <w:pPr>
              <w:pStyle w:val="Naslov2"/>
              <w:rPr>
                <w:rFonts w:ascii="Times New Roman" w:hAnsi="Times New Roman" w:cs="Times New Roman"/>
                <w:b w:val="0"/>
                <w:sz w:val="28"/>
                <w:szCs w:val="28"/>
                <w:lang w:val="et-EE"/>
              </w:rPr>
            </w:pPr>
            <w:r w:rsidRPr="00273D2D">
              <w:rPr>
                <w:rFonts w:ascii="Times New Roman" w:hAnsi="Times New Roman" w:cs="Times New Roman"/>
                <w:b w:val="0"/>
                <w:sz w:val="28"/>
                <w:szCs w:val="28"/>
                <w:lang w:val="et-EE"/>
              </w:rPr>
              <w:t>propan-2-</w:t>
            </w:r>
            <w:r w:rsidRPr="00273D2D"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  <w:lang w:val="et-EE"/>
              </w:rPr>
              <w:t>ol</w:t>
            </w:r>
          </w:p>
        </w:tc>
        <w:bookmarkStart w:id="0" w:name="_GoBack"/>
        <w:tc>
          <w:tcPr>
            <w:tcW w:w="3193" w:type="dxa"/>
          </w:tcPr>
          <w:p w:rsidR="00DE5CA5" w:rsidRPr="00273D2D" w:rsidRDefault="00DE5CA5" w:rsidP="001F4632">
            <w:pPr>
              <w:pStyle w:val="Naslov2"/>
              <w:rPr>
                <w:rFonts w:ascii="Times New Roman" w:hAnsi="Times New Roman" w:cs="Times New Roman"/>
                <w:b w:val="0"/>
                <w:sz w:val="28"/>
                <w:szCs w:val="28"/>
                <w:lang w:val="et-EE"/>
              </w:rPr>
            </w:pPr>
            <w:r w:rsidRPr="00273D2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object w:dxaOrig="1528" w:dyaOrig="652">
                <v:shape id="_x0000_i1028" type="#_x0000_t75" style="width:104.6pt;height:45.5pt" o:ole="">
                  <v:imagedata r:id="rId12" o:title=""/>
                </v:shape>
                <o:OLEObject Type="Embed" ProgID="ACD.ChemSketchCDX" ShapeID="_x0000_i1028" DrawAspect="Content" ObjectID="_1645856434" r:id="rId13"/>
              </w:object>
            </w:r>
            <w:bookmarkEnd w:id="0"/>
          </w:p>
        </w:tc>
      </w:tr>
    </w:tbl>
    <w:p w:rsidR="00DE5CA5" w:rsidRDefault="00DE5CA5" w:rsidP="00DE5CA5">
      <w:pPr>
        <w:spacing w:after="0"/>
        <w:rPr>
          <w:lang w:eastAsia="hr-HR"/>
        </w:rPr>
      </w:pPr>
    </w:p>
    <w:p w:rsidR="00DE5CA5" w:rsidRPr="00B41AE8" w:rsidRDefault="00DE5CA5" w:rsidP="00DE5CA5">
      <w:pPr>
        <w:spacing w:after="0"/>
        <w:rPr>
          <w:rFonts w:ascii="Times New Roman" w:hAnsi="Times New Roman"/>
          <w:b/>
          <w:sz w:val="28"/>
          <w:szCs w:val="28"/>
          <w:lang w:eastAsia="hr-HR"/>
        </w:rPr>
      </w:pPr>
      <w:r w:rsidRPr="00B41AE8">
        <w:rPr>
          <w:rFonts w:ascii="Times New Roman" w:hAnsi="Times New Roman"/>
          <w:b/>
          <w:sz w:val="28"/>
          <w:szCs w:val="28"/>
          <w:lang w:eastAsia="hr-HR"/>
        </w:rPr>
        <w:t xml:space="preserve">SVOJSTVA ALKOHOLA: </w:t>
      </w:r>
    </w:p>
    <w:p w:rsidR="00DE5CA5" w:rsidRPr="00B41AE8" w:rsidRDefault="00DE5CA5" w:rsidP="00DE5CA5">
      <w:pPr>
        <w:numPr>
          <w:ilvl w:val="0"/>
          <w:numId w:val="16"/>
        </w:numPr>
        <w:spacing w:after="0" w:line="276" w:lineRule="auto"/>
        <w:rPr>
          <w:rFonts w:ascii="Times New Roman" w:hAnsi="Times New Roman"/>
          <w:sz w:val="28"/>
          <w:szCs w:val="28"/>
          <w:lang w:eastAsia="hr-HR"/>
        </w:rPr>
      </w:pPr>
      <w:r w:rsidRPr="00B41AE8">
        <w:rPr>
          <w:rFonts w:ascii="Times New Roman" w:hAnsi="Times New Roman"/>
          <w:sz w:val="28"/>
          <w:szCs w:val="28"/>
          <w:lang w:eastAsia="hr-HR"/>
        </w:rPr>
        <w:t xml:space="preserve">prva 4 </w:t>
      </w:r>
      <w:r w:rsidRPr="00B41AE8">
        <w:rPr>
          <w:rFonts w:ascii="Times New Roman" w:hAnsi="Times New Roman"/>
          <w:sz w:val="28"/>
          <w:szCs w:val="28"/>
          <w:lang w:eastAsia="hr-HR"/>
        </w:rPr>
        <w:sym w:font="Wingdings" w:char="F0E0"/>
      </w:r>
      <w:r w:rsidRPr="00B41AE8">
        <w:rPr>
          <w:rFonts w:ascii="Times New Roman" w:hAnsi="Times New Roman"/>
          <w:sz w:val="28"/>
          <w:szCs w:val="28"/>
          <w:lang w:eastAsia="hr-HR"/>
        </w:rPr>
        <w:t xml:space="preserve"> tekućine koje se dobro miješaju s vodom</w:t>
      </w:r>
    </w:p>
    <w:p w:rsidR="00DE5CA5" w:rsidRPr="00B41AE8" w:rsidRDefault="00DE5CA5" w:rsidP="00DE5CA5">
      <w:pPr>
        <w:numPr>
          <w:ilvl w:val="0"/>
          <w:numId w:val="16"/>
        </w:numPr>
        <w:spacing w:after="0" w:line="276" w:lineRule="auto"/>
        <w:rPr>
          <w:rFonts w:ascii="Times New Roman" w:hAnsi="Times New Roman"/>
          <w:sz w:val="28"/>
          <w:szCs w:val="28"/>
          <w:lang w:eastAsia="hr-HR"/>
        </w:rPr>
      </w:pPr>
      <w:r w:rsidRPr="00B41AE8">
        <w:rPr>
          <w:rFonts w:ascii="Times New Roman" w:hAnsi="Times New Roman"/>
          <w:sz w:val="28"/>
          <w:szCs w:val="28"/>
          <w:lang w:eastAsia="hr-HR"/>
        </w:rPr>
        <w:t xml:space="preserve">5-11 C-atoma </w:t>
      </w:r>
      <w:r w:rsidRPr="00B41AE8">
        <w:rPr>
          <w:rFonts w:ascii="Times New Roman" w:hAnsi="Times New Roman"/>
          <w:sz w:val="28"/>
          <w:szCs w:val="28"/>
          <w:lang w:eastAsia="hr-HR"/>
        </w:rPr>
        <w:sym w:font="Wingdings" w:char="F0E0"/>
      </w:r>
      <w:r w:rsidRPr="00B41AE8">
        <w:rPr>
          <w:rFonts w:ascii="Times New Roman" w:hAnsi="Times New Roman"/>
          <w:sz w:val="28"/>
          <w:szCs w:val="28"/>
          <w:lang w:eastAsia="hr-HR"/>
        </w:rPr>
        <w:t xml:space="preserve"> uljaste tekućine slabo topive u vodi</w:t>
      </w:r>
    </w:p>
    <w:p w:rsidR="00DE5CA5" w:rsidRPr="00B41AE8" w:rsidRDefault="00DE5CA5" w:rsidP="00DE5CA5">
      <w:pPr>
        <w:numPr>
          <w:ilvl w:val="0"/>
          <w:numId w:val="16"/>
        </w:numPr>
        <w:spacing w:after="0" w:line="276" w:lineRule="auto"/>
        <w:rPr>
          <w:rFonts w:ascii="Times New Roman" w:hAnsi="Times New Roman"/>
          <w:sz w:val="28"/>
          <w:szCs w:val="28"/>
          <w:lang w:eastAsia="hr-HR"/>
        </w:rPr>
      </w:pPr>
      <w:r w:rsidRPr="00B41AE8">
        <w:rPr>
          <w:rFonts w:ascii="Times New Roman" w:hAnsi="Times New Roman"/>
          <w:sz w:val="28"/>
          <w:szCs w:val="28"/>
          <w:lang w:eastAsia="hr-HR"/>
        </w:rPr>
        <w:t xml:space="preserve">više od 11 C-atoma </w:t>
      </w:r>
      <w:r w:rsidRPr="00B41AE8">
        <w:rPr>
          <w:rFonts w:ascii="Times New Roman" w:hAnsi="Times New Roman"/>
          <w:sz w:val="28"/>
          <w:szCs w:val="28"/>
          <w:lang w:eastAsia="hr-HR"/>
        </w:rPr>
        <w:sym w:font="Wingdings" w:char="F0E0"/>
      </w:r>
      <w:r w:rsidRPr="00B41AE8">
        <w:rPr>
          <w:rFonts w:ascii="Times New Roman" w:hAnsi="Times New Roman"/>
          <w:sz w:val="28"/>
          <w:szCs w:val="28"/>
          <w:lang w:eastAsia="hr-HR"/>
        </w:rPr>
        <w:t xml:space="preserve"> čvrste tvari netopive u vodi</w:t>
      </w:r>
    </w:p>
    <w:p w:rsidR="00DE5CA5" w:rsidRPr="00B41AE8" w:rsidRDefault="00DE5CA5" w:rsidP="00DE5CA5">
      <w:pPr>
        <w:numPr>
          <w:ilvl w:val="0"/>
          <w:numId w:val="16"/>
        </w:numPr>
        <w:spacing w:after="0" w:line="276" w:lineRule="auto"/>
        <w:rPr>
          <w:rFonts w:ascii="Times New Roman" w:hAnsi="Times New Roman"/>
          <w:sz w:val="28"/>
          <w:szCs w:val="28"/>
          <w:lang w:eastAsia="hr-HR"/>
        </w:rPr>
      </w:pPr>
      <w:r w:rsidRPr="00B41AE8">
        <w:rPr>
          <w:rFonts w:ascii="Times New Roman" w:hAnsi="Times New Roman"/>
          <w:sz w:val="28"/>
          <w:szCs w:val="28"/>
          <w:lang w:eastAsia="hr-HR"/>
        </w:rPr>
        <w:t>gotovo svi alkoholi su otrovni</w:t>
      </w:r>
    </w:p>
    <w:p w:rsidR="00DE5CA5" w:rsidRPr="00B41AE8" w:rsidRDefault="00DE5CA5" w:rsidP="00DE5CA5">
      <w:pPr>
        <w:numPr>
          <w:ilvl w:val="0"/>
          <w:numId w:val="16"/>
        </w:numPr>
        <w:spacing w:after="0" w:line="276" w:lineRule="auto"/>
        <w:rPr>
          <w:rFonts w:ascii="Times New Roman" w:hAnsi="Times New Roman"/>
          <w:sz w:val="28"/>
          <w:szCs w:val="28"/>
          <w:lang w:eastAsia="hr-HR"/>
        </w:rPr>
      </w:pPr>
      <w:r w:rsidRPr="00B41AE8">
        <w:rPr>
          <w:rFonts w:ascii="Times New Roman" w:hAnsi="Times New Roman"/>
          <w:sz w:val="28"/>
          <w:szCs w:val="28"/>
          <w:lang w:eastAsia="hr-HR"/>
        </w:rPr>
        <w:t xml:space="preserve">REAKTIVAN METAL (Na, K, Ca) + ALKOHOL </w:t>
      </w:r>
      <w:r w:rsidRPr="00B41AE8">
        <w:rPr>
          <w:rFonts w:ascii="Times New Roman" w:hAnsi="Times New Roman"/>
          <w:sz w:val="28"/>
          <w:szCs w:val="28"/>
          <w:lang w:eastAsia="hr-HR"/>
        </w:rPr>
        <w:sym w:font="Wingdings" w:char="F0E0"/>
      </w:r>
      <w:r w:rsidRPr="00B41AE8">
        <w:rPr>
          <w:rFonts w:ascii="Times New Roman" w:hAnsi="Times New Roman"/>
          <w:sz w:val="28"/>
          <w:szCs w:val="28"/>
          <w:lang w:eastAsia="hr-HR"/>
        </w:rPr>
        <w:t xml:space="preserve"> ALKOKSID + VODIK</w:t>
      </w:r>
    </w:p>
    <w:p w:rsidR="00DE5CA5" w:rsidRPr="00B41AE8" w:rsidRDefault="00DE5CA5" w:rsidP="00DE5CA5">
      <w:pPr>
        <w:spacing w:after="0"/>
        <w:ind w:left="720"/>
        <w:rPr>
          <w:rFonts w:ascii="Times New Roman" w:hAnsi="Times New Roman"/>
          <w:bCs/>
          <w:sz w:val="28"/>
          <w:szCs w:val="28"/>
          <w:lang w:eastAsia="hr-HR"/>
        </w:rPr>
      </w:pPr>
      <w:r w:rsidRPr="00B41AE8">
        <w:rPr>
          <w:rFonts w:ascii="Times New Roman" w:hAnsi="Times New Roman"/>
          <w:bCs/>
          <w:sz w:val="28"/>
          <w:szCs w:val="28"/>
          <w:lang w:eastAsia="hr-HR"/>
        </w:rPr>
        <w:t xml:space="preserve">            2 C</w:t>
      </w:r>
      <w:r w:rsidRPr="00B41AE8">
        <w:rPr>
          <w:rFonts w:ascii="Times New Roman" w:hAnsi="Times New Roman"/>
          <w:bCs/>
          <w:sz w:val="28"/>
          <w:szCs w:val="28"/>
          <w:vertAlign w:val="subscript"/>
          <w:lang w:eastAsia="hr-HR"/>
        </w:rPr>
        <w:t>2</w:t>
      </w:r>
      <w:r w:rsidRPr="00B41AE8">
        <w:rPr>
          <w:rFonts w:ascii="Times New Roman" w:hAnsi="Times New Roman"/>
          <w:bCs/>
          <w:sz w:val="28"/>
          <w:szCs w:val="28"/>
          <w:lang w:eastAsia="hr-HR"/>
        </w:rPr>
        <w:t>H</w:t>
      </w:r>
      <w:r w:rsidRPr="00B41AE8">
        <w:rPr>
          <w:rFonts w:ascii="Times New Roman" w:hAnsi="Times New Roman"/>
          <w:bCs/>
          <w:sz w:val="28"/>
          <w:szCs w:val="28"/>
          <w:vertAlign w:val="subscript"/>
          <w:lang w:eastAsia="hr-HR"/>
        </w:rPr>
        <w:t>5</w:t>
      </w:r>
      <w:r w:rsidRPr="00B41AE8">
        <w:rPr>
          <w:rFonts w:ascii="Times New Roman" w:hAnsi="Times New Roman"/>
          <w:bCs/>
          <w:sz w:val="28"/>
          <w:szCs w:val="28"/>
          <w:lang w:eastAsia="hr-HR"/>
        </w:rPr>
        <w:t xml:space="preserve">OH (l) + 2 Na (s) </w:t>
      </w:r>
      <w:r w:rsidRPr="00B41AE8">
        <w:rPr>
          <w:rFonts w:ascii="Times New Roman" w:hAnsi="Times New Roman"/>
          <w:bCs/>
          <w:sz w:val="28"/>
          <w:szCs w:val="28"/>
          <w:lang w:eastAsia="hr-HR"/>
        </w:rPr>
        <w:sym w:font="Wingdings" w:char="F0E0"/>
      </w:r>
      <w:r w:rsidRPr="00B41AE8">
        <w:rPr>
          <w:rFonts w:ascii="Times New Roman" w:hAnsi="Times New Roman"/>
          <w:bCs/>
          <w:sz w:val="28"/>
          <w:szCs w:val="28"/>
          <w:lang w:eastAsia="hr-HR"/>
        </w:rPr>
        <w:t> 2 C</w:t>
      </w:r>
      <w:r w:rsidRPr="00B41AE8">
        <w:rPr>
          <w:rFonts w:ascii="Times New Roman" w:hAnsi="Times New Roman"/>
          <w:bCs/>
          <w:sz w:val="28"/>
          <w:szCs w:val="28"/>
          <w:vertAlign w:val="subscript"/>
          <w:lang w:eastAsia="hr-HR"/>
        </w:rPr>
        <w:t>2</w:t>
      </w:r>
      <w:r w:rsidRPr="00B41AE8">
        <w:rPr>
          <w:rFonts w:ascii="Times New Roman" w:hAnsi="Times New Roman"/>
          <w:bCs/>
          <w:sz w:val="28"/>
          <w:szCs w:val="28"/>
          <w:lang w:eastAsia="hr-HR"/>
        </w:rPr>
        <w:t>H</w:t>
      </w:r>
      <w:r w:rsidRPr="00B41AE8">
        <w:rPr>
          <w:rFonts w:ascii="Times New Roman" w:hAnsi="Times New Roman"/>
          <w:bCs/>
          <w:sz w:val="28"/>
          <w:szCs w:val="28"/>
          <w:vertAlign w:val="subscript"/>
          <w:lang w:eastAsia="hr-HR"/>
        </w:rPr>
        <w:t>5</w:t>
      </w:r>
      <w:r w:rsidRPr="00B41AE8">
        <w:rPr>
          <w:rFonts w:ascii="Times New Roman" w:hAnsi="Times New Roman"/>
          <w:bCs/>
          <w:sz w:val="28"/>
          <w:szCs w:val="28"/>
          <w:lang w:eastAsia="hr-HR"/>
        </w:rPr>
        <w:t>ONa (</w:t>
      </w:r>
      <w:proofErr w:type="spellStart"/>
      <w:r w:rsidRPr="00B41AE8">
        <w:rPr>
          <w:rFonts w:ascii="Times New Roman" w:hAnsi="Times New Roman"/>
          <w:bCs/>
          <w:sz w:val="28"/>
          <w:szCs w:val="28"/>
          <w:lang w:eastAsia="hr-HR"/>
        </w:rPr>
        <w:t>aq</w:t>
      </w:r>
      <w:proofErr w:type="spellEnd"/>
      <w:r w:rsidRPr="00B41AE8">
        <w:rPr>
          <w:rFonts w:ascii="Times New Roman" w:hAnsi="Times New Roman"/>
          <w:bCs/>
          <w:sz w:val="28"/>
          <w:szCs w:val="28"/>
          <w:lang w:eastAsia="hr-HR"/>
        </w:rPr>
        <w:t>) + H</w:t>
      </w:r>
      <w:r w:rsidRPr="00B41AE8">
        <w:rPr>
          <w:rFonts w:ascii="Times New Roman" w:hAnsi="Times New Roman"/>
          <w:bCs/>
          <w:sz w:val="28"/>
          <w:szCs w:val="28"/>
          <w:vertAlign w:val="subscript"/>
          <w:lang w:eastAsia="hr-HR"/>
        </w:rPr>
        <w:t xml:space="preserve">2 </w:t>
      </w:r>
      <w:r w:rsidRPr="00B41AE8">
        <w:rPr>
          <w:rFonts w:ascii="Times New Roman" w:hAnsi="Times New Roman"/>
          <w:bCs/>
          <w:sz w:val="28"/>
          <w:szCs w:val="28"/>
          <w:lang w:eastAsia="hr-HR"/>
        </w:rPr>
        <w:t>(g)</w:t>
      </w:r>
    </w:p>
    <w:p w:rsidR="00DE5CA5" w:rsidRPr="00B41AE8" w:rsidRDefault="00DE5CA5" w:rsidP="00DE5CA5">
      <w:pPr>
        <w:spacing w:after="0"/>
        <w:ind w:left="720"/>
        <w:rPr>
          <w:rFonts w:ascii="Times New Roman" w:hAnsi="Times New Roman"/>
          <w:sz w:val="28"/>
          <w:szCs w:val="28"/>
          <w:lang w:eastAsia="hr-HR"/>
        </w:rPr>
      </w:pPr>
      <w:r>
        <w:rPr>
          <w:rFonts w:ascii="Times New Roman" w:hAnsi="Times New Roman"/>
          <w:bCs/>
          <w:sz w:val="28"/>
          <w:szCs w:val="28"/>
          <w:lang w:eastAsia="hr-HR"/>
        </w:rPr>
        <w:t xml:space="preserve">                                                         </w:t>
      </w:r>
      <w:r w:rsidRPr="00B41AE8">
        <w:rPr>
          <w:rFonts w:ascii="Times New Roman" w:hAnsi="Times New Roman"/>
          <w:bCs/>
          <w:sz w:val="28"/>
          <w:szCs w:val="28"/>
          <w:lang w:eastAsia="hr-HR"/>
        </w:rPr>
        <w:t xml:space="preserve">natrijev </w:t>
      </w:r>
      <w:proofErr w:type="spellStart"/>
      <w:r w:rsidRPr="00B41AE8">
        <w:rPr>
          <w:rFonts w:ascii="Times New Roman" w:hAnsi="Times New Roman"/>
          <w:bCs/>
          <w:sz w:val="28"/>
          <w:szCs w:val="28"/>
          <w:lang w:eastAsia="hr-HR"/>
        </w:rPr>
        <w:t>etoksid</w:t>
      </w:r>
      <w:proofErr w:type="spellEnd"/>
      <w:r w:rsidRPr="00B41AE8">
        <w:rPr>
          <w:rFonts w:ascii="Times New Roman" w:hAnsi="Times New Roman"/>
          <w:bCs/>
          <w:sz w:val="28"/>
          <w:szCs w:val="28"/>
          <w:lang w:eastAsia="hr-HR"/>
        </w:rPr>
        <w:t xml:space="preserve">  + vodik</w:t>
      </w:r>
    </w:p>
    <w:p w:rsidR="00DE5CA5" w:rsidRPr="00DE5CA5" w:rsidRDefault="00DE5CA5" w:rsidP="00DE5CA5">
      <w:pPr>
        <w:numPr>
          <w:ilvl w:val="0"/>
          <w:numId w:val="16"/>
        </w:numPr>
        <w:spacing w:after="0" w:line="276" w:lineRule="auto"/>
        <w:rPr>
          <w:rFonts w:ascii="Times New Roman" w:hAnsi="Times New Roman"/>
          <w:sz w:val="28"/>
          <w:szCs w:val="28"/>
          <w:lang w:eastAsia="hr-HR"/>
        </w:rPr>
      </w:pPr>
      <w:r w:rsidRPr="00B41AE8">
        <w:rPr>
          <w:rFonts w:ascii="Times New Roman" w:hAnsi="Times New Roman"/>
          <w:sz w:val="28"/>
          <w:szCs w:val="28"/>
          <w:lang w:eastAsia="hr-HR"/>
        </w:rPr>
        <w:t>metanol i etanol lako su zapaljivi i gore različitom bojom plamena</w:t>
      </w:r>
    </w:p>
    <w:p w:rsidR="00DE5CA5" w:rsidRDefault="00DE5CA5" w:rsidP="00DE5CA5">
      <w:pPr>
        <w:spacing w:after="0"/>
        <w:rPr>
          <w:rFonts w:ascii="Times New Roman" w:hAnsi="Times New Roman"/>
          <w:b/>
          <w:sz w:val="28"/>
          <w:szCs w:val="28"/>
          <w:lang w:eastAsia="hr-HR"/>
        </w:rPr>
      </w:pPr>
      <w:r w:rsidRPr="00B41AE8">
        <w:rPr>
          <w:rFonts w:ascii="Times New Roman" w:hAnsi="Times New Roman"/>
          <w:sz w:val="28"/>
          <w:szCs w:val="28"/>
          <w:lang w:eastAsia="hr-HR"/>
        </w:rPr>
        <w:t xml:space="preserve">               2 CH</w:t>
      </w:r>
      <w:r w:rsidRPr="00B41AE8">
        <w:rPr>
          <w:rFonts w:ascii="Times New Roman" w:hAnsi="Times New Roman"/>
          <w:sz w:val="28"/>
          <w:szCs w:val="28"/>
          <w:vertAlign w:val="subscript"/>
          <w:lang w:eastAsia="hr-HR"/>
        </w:rPr>
        <w:t>3</w:t>
      </w:r>
      <w:r w:rsidRPr="00B41AE8">
        <w:rPr>
          <w:rFonts w:ascii="Times New Roman" w:hAnsi="Times New Roman"/>
          <w:sz w:val="28"/>
          <w:szCs w:val="28"/>
          <w:lang w:eastAsia="hr-HR"/>
        </w:rPr>
        <w:t xml:space="preserve">OH </w:t>
      </w:r>
      <w:r>
        <w:rPr>
          <w:rFonts w:ascii="Times New Roman" w:hAnsi="Times New Roman"/>
          <w:sz w:val="28"/>
          <w:szCs w:val="28"/>
          <w:lang w:eastAsia="hr-HR"/>
        </w:rPr>
        <w:t>(</w:t>
      </w:r>
      <w:proofErr w:type="spellStart"/>
      <w:r>
        <w:rPr>
          <w:rFonts w:ascii="Times New Roman" w:hAnsi="Times New Roman"/>
          <w:sz w:val="28"/>
          <w:szCs w:val="28"/>
          <w:lang w:eastAsia="hr-HR"/>
        </w:rPr>
        <w:t>aq</w:t>
      </w:r>
      <w:proofErr w:type="spellEnd"/>
      <w:r>
        <w:rPr>
          <w:rFonts w:ascii="Times New Roman" w:hAnsi="Times New Roman"/>
          <w:sz w:val="28"/>
          <w:szCs w:val="28"/>
          <w:lang w:eastAsia="hr-HR"/>
        </w:rPr>
        <w:t xml:space="preserve">) </w:t>
      </w:r>
      <w:r w:rsidRPr="00B41AE8">
        <w:rPr>
          <w:rFonts w:ascii="Times New Roman" w:hAnsi="Times New Roman"/>
          <w:sz w:val="28"/>
          <w:szCs w:val="28"/>
          <w:lang w:eastAsia="hr-HR"/>
        </w:rPr>
        <w:t>+ 3 O</w:t>
      </w:r>
      <w:r w:rsidRPr="00B41AE8">
        <w:rPr>
          <w:rFonts w:ascii="Times New Roman" w:hAnsi="Times New Roman"/>
          <w:sz w:val="28"/>
          <w:szCs w:val="28"/>
          <w:vertAlign w:val="subscript"/>
          <w:lang w:eastAsia="hr-HR"/>
        </w:rPr>
        <w:t>2</w:t>
      </w:r>
      <w:r>
        <w:rPr>
          <w:rFonts w:ascii="Times New Roman" w:hAnsi="Times New Roman"/>
          <w:sz w:val="28"/>
          <w:szCs w:val="28"/>
          <w:lang w:eastAsia="hr-HR"/>
        </w:rPr>
        <w:t xml:space="preserve">(g) </w:t>
      </w:r>
      <w:r w:rsidRPr="00B41AE8">
        <w:rPr>
          <w:rFonts w:ascii="Times New Roman" w:hAnsi="Times New Roman"/>
          <w:sz w:val="28"/>
          <w:szCs w:val="28"/>
          <w:lang w:eastAsia="hr-HR"/>
        </w:rPr>
        <w:t>→ 2 CO</w:t>
      </w:r>
      <w:r w:rsidRPr="00B41AE8">
        <w:rPr>
          <w:rFonts w:ascii="Times New Roman" w:hAnsi="Times New Roman"/>
          <w:sz w:val="28"/>
          <w:szCs w:val="28"/>
          <w:vertAlign w:val="subscript"/>
          <w:lang w:eastAsia="hr-HR"/>
        </w:rPr>
        <w:t>2</w:t>
      </w:r>
      <w:r>
        <w:rPr>
          <w:rFonts w:ascii="Times New Roman" w:hAnsi="Times New Roman"/>
          <w:sz w:val="28"/>
          <w:szCs w:val="28"/>
          <w:lang w:eastAsia="hr-HR"/>
        </w:rPr>
        <w:t xml:space="preserve">(g) </w:t>
      </w:r>
      <w:r w:rsidRPr="00B41AE8">
        <w:rPr>
          <w:rFonts w:ascii="Times New Roman" w:hAnsi="Times New Roman"/>
          <w:sz w:val="28"/>
          <w:szCs w:val="28"/>
          <w:lang w:eastAsia="hr-HR"/>
        </w:rPr>
        <w:t>+ 4 H</w:t>
      </w:r>
      <w:r w:rsidRPr="00B41AE8">
        <w:rPr>
          <w:rFonts w:ascii="Times New Roman" w:hAnsi="Times New Roman"/>
          <w:sz w:val="28"/>
          <w:szCs w:val="28"/>
          <w:vertAlign w:val="subscript"/>
          <w:lang w:eastAsia="hr-HR"/>
        </w:rPr>
        <w:t>2</w:t>
      </w:r>
      <w:r w:rsidRPr="00B41AE8">
        <w:rPr>
          <w:rFonts w:ascii="Times New Roman" w:hAnsi="Times New Roman"/>
          <w:sz w:val="28"/>
          <w:szCs w:val="28"/>
          <w:lang w:eastAsia="hr-HR"/>
        </w:rPr>
        <w:t>O</w:t>
      </w:r>
      <w:r>
        <w:rPr>
          <w:rFonts w:ascii="Times New Roman" w:hAnsi="Times New Roman"/>
          <w:sz w:val="28"/>
          <w:szCs w:val="28"/>
          <w:lang w:eastAsia="hr-HR"/>
        </w:rPr>
        <w:t xml:space="preserve"> (l)</w:t>
      </w:r>
    </w:p>
    <w:p w:rsidR="00DE5CA5" w:rsidRDefault="00DE5CA5" w:rsidP="00DE5CA5">
      <w:pPr>
        <w:spacing w:before="240" w:after="0"/>
        <w:rPr>
          <w:rFonts w:ascii="Times New Roman" w:hAnsi="Times New Roman"/>
          <w:sz w:val="28"/>
          <w:szCs w:val="28"/>
          <w:lang w:eastAsia="hr-HR"/>
        </w:rPr>
      </w:pPr>
      <w:r>
        <w:rPr>
          <w:noProof/>
          <w:lang w:eastAsia="hr-HR"/>
        </w:rPr>
        <w:lastRenderedPageBreak/>
        <w:drawing>
          <wp:inline distT="0" distB="0" distL="0" distR="0" wp14:anchorId="6F9BBDC7" wp14:editId="44CC75CD">
            <wp:extent cx="981255" cy="1200150"/>
            <wp:effectExtent l="19050" t="0" r="9345" b="0"/>
            <wp:docPr id="14" name="Slika 25" descr="C:\Users\Admin\AppData\Local\Microsoft\Windows\INetCacheContent.Word\Izrez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Admin\AppData\Local\Microsoft\Windows\INetCacheContent.Word\Izrezak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25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AE8">
        <w:rPr>
          <w:rFonts w:ascii="Times New Roman" w:hAnsi="Times New Roman"/>
          <w:sz w:val="28"/>
          <w:szCs w:val="28"/>
          <w:lang w:eastAsia="hr-HR"/>
        </w:rPr>
        <w:t xml:space="preserve">etan-1,2-diol </w:t>
      </w:r>
      <w:r>
        <w:rPr>
          <w:rFonts w:ascii="Times New Roman" w:hAnsi="Times New Roman"/>
          <w:sz w:val="28"/>
          <w:szCs w:val="28"/>
          <w:lang w:eastAsia="hr-HR"/>
        </w:rPr>
        <w:t>(</w:t>
      </w:r>
      <w:proofErr w:type="spellStart"/>
      <w:r>
        <w:rPr>
          <w:rFonts w:ascii="Times New Roman" w:hAnsi="Times New Roman"/>
          <w:sz w:val="28"/>
          <w:szCs w:val="28"/>
          <w:lang w:eastAsia="hr-HR"/>
        </w:rPr>
        <w:t>etilenglikol</w:t>
      </w:r>
      <w:proofErr w:type="spellEnd"/>
      <w:r>
        <w:rPr>
          <w:rFonts w:ascii="Times New Roman" w:hAnsi="Times New Roman"/>
          <w:sz w:val="28"/>
          <w:szCs w:val="28"/>
          <w:lang w:eastAsia="hr-HR"/>
        </w:rPr>
        <w:t>) – rabi se kao antifriz</w:t>
      </w:r>
    </w:p>
    <w:p w:rsidR="00DE5CA5" w:rsidRDefault="00DE5CA5" w:rsidP="00DE5CA5">
      <w:pPr>
        <w:spacing w:after="0"/>
        <w:rPr>
          <w:rFonts w:ascii="Times New Roman" w:hAnsi="Times New Roman"/>
          <w:sz w:val="28"/>
          <w:szCs w:val="28"/>
          <w:lang w:eastAsia="hr-HR"/>
        </w:rPr>
      </w:pPr>
    </w:p>
    <w:p w:rsidR="00DE5CA5" w:rsidRDefault="00DE5CA5" w:rsidP="00DE5CA5">
      <w:pPr>
        <w:spacing w:after="0"/>
        <w:rPr>
          <w:rFonts w:ascii="Times New Roman" w:hAnsi="Times New Roman"/>
          <w:sz w:val="28"/>
          <w:szCs w:val="28"/>
          <w:lang w:eastAsia="hr-HR"/>
        </w:rPr>
      </w:pPr>
      <w:r>
        <w:rPr>
          <w:noProof/>
          <w:lang w:eastAsia="hr-HR"/>
        </w:rPr>
        <w:drawing>
          <wp:inline distT="0" distB="0" distL="0" distR="0" wp14:anchorId="72D012B6" wp14:editId="336AB6C5">
            <wp:extent cx="967779" cy="1371600"/>
            <wp:effectExtent l="19050" t="0" r="3771" b="0"/>
            <wp:docPr id="15" name="Slika 2052" descr="C:\Users\Admin\AppData\Local\Microsoft\Windows\INetCacheContent.Word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Admin\AppData\Local\Microsoft\Windows\INetCacheContent.Word\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79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AE8">
        <w:rPr>
          <w:rFonts w:ascii="Times New Roman" w:hAnsi="Times New Roman"/>
          <w:sz w:val="28"/>
          <w:szCs w:val="28"/>
          <w:lang w:eastAsia="hr-HR"/>
        </w:rPr>
        <w:t>propan-1,2,3-triol</w:t>
      </w:r>
      <w:r>
        <w:rPr>
          <w:rFonts w:ascii="Times New Roman" w:hAnsi="Times New Roman"/>
          <w:sz w:val="28"/>
          <w:szCs w:val="28"/>
          <w:lang w:eastAsia="hr-HR"/>
        </w:rPr>
        <w:t xml:space="preserve"> (glicerol) - </w:t>
      </w:r>
      <w:r w:rsidRPr="00C20716">
        <w:rPr>
          <w:rFonts w:ascii="Times New Roman" w:hAnsi="Times New Roman"/>
          <w:sz w:val="28"/>
          <w:szCs w:val="28"/>
          <w:lang w:eastAsia="hr-HR"/>
        </w:rPr>
        <w:t xml:space="preserve">dodatak kremama i uljima za njegu tijela te za </w:t>
      </w:r>
    </w:p>
    <w:p w:rsidR="00DE5CA5" w:rsidRPr="00B41AE8" w:rsidRDefault="00DE5CA5" w:rsidP="00DE5CA5">
      <w:pPr>
        <w:rPr>
          <w:rFonts w:ascii="Times New Roman" w:hAnsi="Times New Roman"/>
          <w:sz w:val="28"/>
          <w:szCs w:val="28"/>
          <w:lang w:eastAsia="hr-HR"/>
        </w:rPr>
      </w:pPr>
      <w:r>
        <w:rPr>
          <w:rFonts w:ascii="Times New Roman" w:hAnsi="Times New Roman"/>
          <w:sz w:val="28"/>
          <w:szCs w:val="28"/>
          <w:lang w:eastAsia="hr-HR"/>
        </w:rPr>
        <w:t xml:space="preserve">                      </w:t>
      </w:r>
      <w:r w:rsidRPr="00C20716">
        <w:rPr>
          <w:rFonts w:ascii="Times New Roman" w:hAnsi="Times New Roman"/>
          <w:sz w:val="28"/>
          <w:szCs w:val="28"/>
          <w:lang w:eastAsia="hr-HR"/>
        </w:rPr>
        <w:t>dobivanje eksploziva nitroglicerina</w:t>
      </w:r>
    </w:p>
    <w:p w:rsidR="002C706C" w:rsidRDefault="002C706C" w:rsidP="002C706C">
      <w:pPr>
        <w:spacing w:after="0"/>
        <w:rPr>
          <w:rFonts w:ascii="Times New Roman" w:hAnsi="Times New Roman"/>
          <w:b/>
          <w:sz w:val="28"/>
          <w:szCs w:val="28"/>
          <w:lang w:eastAsia="hr-HR"/>
        </w:rPr>
      </w:pPr>
      <w:r w:rsidRPr="00B41AE8">
        <w:rPr>
          <w:rFonts w:ascii="Times New Roman" w:hAnsi="Times New Roman"/>
          <w:b/>
          <w:sz w:val="28"/>
          <w:szCs w:val="28"/>
          <w:lang w:eastAsia="hr-HR"/>
        </w:rPr>
        <w:t>METANOL</w:t>
      </w:r>
    </w:p>
    <w:p w:rsidR="002C706C" w:rsidRPr="00E40E80" w:rsidRDefault="002C706C" w:rsidP="002C706C">
      <w:pPr>
        <w:pStyle w:val="Odlomakpopisa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eastAsia="hr-HR"/>
        </w:rPr>
      </w:pPr>
      <w:r w:rsidRPr="00E40E80">
        <w:rPr>
          <w:rFonts w:ascii="Times New Roman" w:hAnsi="Times New Roman"/>
          <w:sz w:val="28"/>
          <w:szCs w:val="28"/>
          <w:lang w:eastAsia="hr-HR"/>
        </w:rPr>
        <w:t>CH</w:t>
      </w:r>
      <w:r w:rsidRPr="00E40E80">
        <w:rPr>
          <w:rFonts w:ascii="Times New Roman" w:hAnsi="Times New Roman"/>
          <w:sz w:val="28"/>
          <w:szCs w:val="28"/>
          <w:vertAlign w:val="subscript"/>
          <w:lang w:eastAsia="hr-HR"/>
        </w:rPr>
        <w:t>3</w:t>
      </w:r>
      <w:r w:rsidRPr="00E40E80">
        <w:rPr>
          <w:rFonts w:ascii="Times New Roman" w:hAnsi="Times New Roman"/>
          <w:sz w:val="28"/>
          <w:szCs w:val="28"/>
          <w:lang w:eastAsia="hr-HR"/>
        </w:rPr>
        <w:t>OH ili CH</w:t>
      </w:r>
      <w:r w:rsidRPr="00E40E80">
        <w:rPr>
          <w:rFonts w:ascii="Times New Roman" w:hAnsi="Times New Roman"/>
          <w:sz w:val="28"/>
          <w:szCs w:val="28"/>
          <w:vertAlign w:val="subscript"/>
          <w:lang w:eastAsia="hr-HR"/>
        </w:rPr>
        <w:t>4</w:t>
      </w:r>
      <w:r w:rsidRPr="00E40E80">
        <w:rPr>
          <w:rFonts w:ascii="Times New Roman" w:hAnsi="Times New Roman"/>
          <w:sz w:val="28"/>
          <w:szCs w:val="28"/>
          <w:lang w:eastAsia="hr-HR"/>
        </w:rPr>
        <w:t>O</w:t>
      </w:r>
    </w:p>
    <w:p w:rsidR="002C706C" w:rsidRDefault="002C706C" w:rsidP="002C706C">
      <w:pPr>
        <w:numPr>
          <w:ilvl w:val="0"/>
          <w:numId w:val="1"/>
        </w:numPr>
        <w:spacing w:after="0" w:line="276" w:lineRule="auto"/>
        <w:rPr>
          <w:rFonts w:ascii="Times New Roman" w:hAnsi="Times New Roman"/>
          <w:sz w:val="28"/>
          <w:szCs w:val="28"/>
          <w:lang w:eastAsia="hr-HR"/>
        </w:rPr>
      </w:pPr>
      <w:r>
        <w:rPr>
          <w:rFonts w:ascii="Times New Roman" w:hAnsi="Times New Roman"/>
          <w:sz w:val="28"/>
          <w:szCs w:val="28"/>
          <w:lang w:eastAsia="hr-HR"/>
        </w:rPr>
        <w:t>metilni alkohol</w:t>
      </w:r>
    </w:p>
    <w:p w:rsidR="002C706C" w:rsidRPr="00B41AE8" w:rsidRDefault="002C706C" w:rsidP="002C706C">
      <w:pPr>
        <w:numPr>
          <w:ilvl w:val="0"/>
          <w:numId w:val="1"/>
        </w:numPr>
        <w:spacing w:after="0" w:line="276" w:lineRule="auto"/>
        <w:rPr>
          <w:rFonts w:ascii="Times New Roman" w:hAnsi="Times New Roman"/>
          <w:sz w:val="28"/>
          <w:szCs w:val="28"/>
          <w:lang w:eastAsia="hr-HR"/>
        </w:rPr>
      </w:pPr>
      <w:r w:rsidRPr="00B41AE8">
        <w:rPr>
          <w:rFonts w:ascii="Times New Roman" w:hAnsi="Times New Roman"/>
          <w:sz w:val="28"/>
          <w:szCs w:val="28"/>
          <w:lang w:eastAsia="hr-HR"/>
        </w:rPr>
        <w:t xml:space="preserve">dobiva se suhom destilacijom drveta </w:t>
      </w:r>
      <w:r w:rsidRPr="00B41AE8">
        <w:rPr>
          <w:rFonts w:ascii="Times New Roman" w:hAnsi="Times New Roman"/>
          <w:sz w:val="28"/>
          <w:szCs w:val="28"/>
          <w:lang w:eastAsia="hr-HR"/>
        </w:rPr>
        <w:sym w:font="Wingdings" w:char="F0E0"/>
      </w:r>
      <w:r w:rsidRPr="00B41AE8">
        <w:rPr>
          <w:rFonts w:ascii="Times New Roman" w:hAnsi="Times New Roman"/>
          <w:sz w:val="28"/>
          <w:szCs w:val="28"/>
          <w:lang w:eastAsia="hr-HR"/>
        </w:rPr>
        <w:t xml:space="preserve"> „drvni špirit“</w:t>
      </w:r>
    </w:p>
    <w:p w:rsidR="002C706C" w:rsidRPr="00B41AE8" w:rsidRDefault="002C706C" w:rsidP="002C706C">
      <w:pPr>
        <w:spacing w:after="0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                                                 </w:t>
      </w:r>
      <w:r w:rsidRPr="00B41AE8">
        <w:rPr>
          <w:rFonts w:ascii="Times New Roman" w:hAnsi="Times New Roman"/>
          <w:lang w:eastAsia="hr-HR"/>
        </w:rPr>
        <w:t>katalizator, p, t</w:t>
      </w:r>
    </w:p>
    <w:p w:rsidR="002C706C" w:rsidRPr="00B41AE8" w:rsidRDefault="002C706C" w:rsidP="002C706C">
      <w:pPr>
        <w:spacing w:after="0"/>
        <w:ind w:left="720"/>
        <w:rPr>
          <w:rFonts w:ascii="Times New Roman" w:hAnsi="Times New Roman"/>
          <w:sz w:val="28"/>
          <w:szCs w:val="28"/>
          <w:lang w:eastAsia="hr-HR"/>
        </w:rPr>
      </w:pPr>
      <w:r w:rsidRPr="00B41AE8">
        <w:rPr>
          <w:rFonts w:ascii="Times New Roman" w:hAnsi="Times New Roman"/>
          <w:sz w:val="28"/>
          <w:szCs w:val="28"/>
          <w:lang w:eastAsia="hr-HR"/>
        </w:rPr>
        <w:t xml:space="preserve">         CO (g) + 2H</w:t>
      </w:r>
      <w:r w:rsidRPr="00B41AE8">
        <w:rPr>
          <w:rFonts w:ascii="Times New Roman" w:hAnsi="Times New Roman"/>
          <w:sz w:val="28"/>
          <w:szCs w:val="28"/>
          <w:vertAlign w:val="subscript"/>
          <w:lang w:eastAsia="hr-HR"/>
        </w:rPr>
        <w:t>2</w:t>
      </w:r>
      <w:r w:rsidRPr="00B41AE8">
        <w:rPr>
          <w:rFonts w:ascii="Times New Roman" w:hAnsi="Times New Roman"/>
          <w:sz w:val="28"/>
          <w:szCs w:val="28"/>
          <w:lang w:eastAsia="hr-HR"/>
        </w:rPr>
        <w:t xml:space="preserve"> (g) </w:t>
      </w:r>
      <w:r w:rsidRPr="00B41AE8">
        <w:rPr>
          <w:rFonts w:ascii="Times New Roman" w:hAnsi="Times New Roman"/>
          <w:sz w:val="28"/>
          <w:szCs w:val="28"/>
          <w:lang w:eastAsia="hr-HR"/>
        </w:rPr>
        <w:sym w:font="Wingdings" w:char="F0E0"/>
      </w:r>
      <w:r w:rsidRPr="00B41AE8">
        <w:rPr>
          <w:rFonts w:ascii="Times New Roman" w:hAnsi="Times New Roman"/>
          <w:sz w:val="28"/>
          <w:szCs w:val="28"/>
          <w:lang w:eastAsia="hr-HR"/>
        </w:rPr>
        <w:t xml:space="preserve"> CH</w:t>
      </w:r>
      <w:r w:rsidRPr="00B41AE8">
        <w:rPr>
          <w:rFonts w:ascii="Times New Roman" w:hAnsi="Times New Roman"/>
          <w:sz w:val="28"/>
          <w:szCs w:val="28"/>
          <w:vertAlign w:val="subscript"/>
          <w:lang w:eastAsia="hr-HR"/>
        </w:rPr>
        <w:t>3</w:t>
      </w:r>
      <w:r w:rsidRPr="00B41AE8">
        <w:rPr>
          <w:rFonts w:ascii="Times New Roman" w:hAnsi="Times New Roman"/>
          <w:sz w:val="28"/>
          <w:szCs w:val="28"/>
          <w:lang w:eastAsia="hr-HR"/>
        </w:rPr>
        <w:t>OH</w:t>
      </w:r>
      <w:r>
        <w:rPr>
          <w:rFonts w:ascii="Times New Roman" w:hAnsi="Times New Roman"/>
          <w:sz w:val="28"/>
          <w:szCs w:val="28"/>
          <w:lang w:eastAsia="hr-HR"/>
        </w:rPr>
        <w:t xml:space="preserve"> (g)</w:t>
      </w:r>
    </w:p>
    <w:p w:rsidR="002C706C" w:rsidRPr="00B41AE8" w:rsidRDefault="002C706C" w:rsidP="002C706C">
      <w:pPr>
        <w:numPr>
          <w:ilvl w:val="0"/>
          <w:numId w:val="1"/>
        </w:numPr>
        <w:spacing w:after="0" w:line="276" w:lineRule="auto"/>
        <w:rPr>
          <w:rFonts w:ascii="Times New Roman" w:hAnsi="Times New Roman"/>
          <w:sz w:val="28"/>
          <w:szCs w:val="28"/>
          <w:lang w:eastAsia="hr-HR"/>
        </w:rPr>
      </w:pPr>
      <w:r w:rsidRPr="00B41AE8">
        <w:rPr>
          <w:rFonts w:ascii="Times New Roman" w:hAnsi="Times New Roman"/>
          <w:sz w:val="28"/>
          <w:szCs w:val="28"/>
          <w:lang w:eastAsia="hr-HR"/>
        </w:rPr>
        <w:t>upotreba: otapalo za boje, lakove i druge organske tvari, pogonsko gorivo</w:t>
      </w:r>
    </w:p>
    <w:p w:rsidR="002C706C" w:rsidRPr="00B41AE8" w:rsidRDefault="002C706C" w:rsidP="002C706C">
      <w:pPr>
        <w:numPr>
          <w:ilvl w:val="0"/>
          <w:numId w:val="1"/>
        </w:numPr>
        <w:spacing w:after="0" w:line="276" w:lineRule="auto"/>
        <w:rPr>
          <w:rFonts w:ascii="Times New Roman" w:hAnsi="Times New Roman"/>
          <w:sz w:val="28"/>
          <w:szCs w:val="28"/>
          <w:lang w:eastAsia="hr-HR"/>
        </w:rPr>
      </w:pPr>
      <w:r w:rsidRPr="00B41AE8">
        <w:rPr>
          <w:rFonts w:ascii="Times New Roman" w:hAnsi="Times New Roman"/>
          <w:sz w:val="28"/>
          <w:szCs w:val="28"/>
          <w:lang w:eastAsia="hr-HR"/>
        </w:rPr>
        <w:t>bezbojna, lako hlapljiva i zapaljiva tekućina</w:t>
      </w:r>
    </w:p>
    <w:p w:rsidR="002C706C" w:rsidRPr="00B41AE8" w:rsidRDefault="002C706C" w:rsidP="002C706C">
      <w:pPr>
        <w:numPr>
          <w:ilvl w:val="0"/>
          <w:numId w:val="1"/>
        </w:numPr>
        <w:spacing w:after="0" w:line="276" w:lineRule="auto"/>
        <w:rPr>
          <w:rFonts w:ascii="Times New Roman" w:hAnsi="Times New Roman"/>
          <w:sz w:val="28"/>
          <w:szCs w:val="28"/>
          <w:lang w:eastAsia="hr-HR"/>
        </w:rPr>
      </w:pPr>
      <w:r w:rsidRPr="00B41AE8">
        <w:rPr>
          <w:rFonts w:ascii="Times New Roman" w:hAnsi="Times New Roman"/>
          <w:sz w:val="28"/>
          <w:szCs w:val="28"/>
          <w:lang w:eastAsia="hr-HR"/>
        </w:rPr>
        <w:t>miješa se s vodom i drugim organskim tekućinama</w:t>
      </w:r>
    </w:p>
    <w:p w:rsidR="002C706C" w:rsidRPr="00B41AE8" w:rsidRDefault="002C706C" w:rsidP="002C706C">
      <w:pPr>
        <w:spacing w:after="0"/>
        <w:rPr>
          <w:rFonts w:ascii="Times New Roman" w:hAnsi="Times New Roman"/>
          <w:sz w:val="28"/>
          <w:szCs w:val="28"/>
          <w:lang w:eastAsia="hr-HR"/>
        </w:rPr>
      </w:pPr>
      <w:r w:rsidRPr="00B41AE8">
        <w:rPr>
          <w:rFonts w:ascii="Times New Roman" w:hAnsi="Times New Roman"/>
          <w:b/>
          <w:sz w:val="28"/>
          <w:szCs w:val="28"/>
          <w:lang w:eastAsia="hr-HR"/>
        </w:rPr>
        <w:t xml:space="preserve">Alkoholno vrenje </w:t>
      </w:r>
      <w:r w:rsidRPr="00B41AE8">
        <w:rPr>
          <w:rFonts w:ascii="Times New Roman" w:hAnsi="Times New Roman"/>
          <w:sz w:val="28"/>
          <w:szCs w:val="28"/>
          <w:lang w:eastAsia="hr-HR"/>
        </w:rPr>
        <w:t>(</w:t>
      </w:r>
      <w:r w:rsidRPr="00B41AE8">
        <w:rPr>
          <w:rFonts w:ascii="Times New Roman" w:hAnsi="Times New Roman"/>
          <w:b/>
          <w:sz w:val="28"/>
          <w:szCs w:val="28"/>
          <w:lang w:eastAsia="hr-HR"/>
        </w:rPr>
        <w:t xml:space="preserve">fermentacija) </w:t>
      </w:r>
      <w:r w:rsidRPr="00B41AE8">
        <w:rPr>
          <w:rFonts w:ascii="Times New Roman" w:hAnsi="Times New Roman"/>
          <w:sz w:val="28"/>
          <w:szCs w:val="28"/>
          <w:lang w:eastAsia="hr-HR"/>
        </w:rPr>
        <w:t xml:space="preserve">–prirodni proces pretvaranja otopine šećera u alkohol etanol u uvjetima bez kisika uz djelovanje enzima iz </w:t>
      </w:r>
      <w:proofErr w:type="spellStart"/>
      <w:r w:rsidRPr="00B41AE8">
        <w:rPr>
          <w:rFonts w:ascii="Times New Roman" w:hAnsi="Times New Roman"/>
          <w:sz w:val="28"/>
          <w:szCs w:val="28"/>
          <w:lang w:eastAsia="hr-HR"/>
        </w:rPr>
        <w:t>kvaščevih</w:t>
      </w:r>
      <w:proofErr w:type="spellEnd"/>
      <w:r w:rsidRPr="00B41AE8">
        <w:rPr>
          <w:rFonts w:ascii="Times New Roman" w:hAnsi="Times New Roman"/>
          <w:sz w:val="28"/>
          <w:szCs w:val="28"/>
          <w:lang w:eastAsia="hr-HR"/>
        </w:rPr>
        <w:t xml:space="preserve"> gljivica</w:t>
      </w:r>
    </w:p>
    <w:p w:rsidR="002C706C" w:rsidRPr="00B41AE8" w:rsidRDefault="002C706C" w:rsidP="002C706C">
      <w:pPr>
        <w:spacing w:after="0"/>
        <w:rPr>
          <w:rFonts w:ascii="Times New Roman" w:hAnsi="Times New Roman"/>
          <w:sz w:val="28"/>
          <w:szCs w:val="28"/>
          <w:lang w:eastAsia="hr-HR"/>
        </w:rPr>
      </w:pPr>
      <w:r w:rsidRPr="00B41AE8">
        <w:rPr>
          <w:rFonts w:ascii="Times New Roman" w:hAnsi="Times New Roman"/>
          <w:sz w:val="28"/>
          <w:szCs w:val="28"/>
          <w:lang w:eastAsia="hr-HR"/>
        </w:rPr>
        <w:t xml:space="preserve">                 C</w:t>
      </w:r>
      <w:r w:rsidRPr="00B41AE8">
        <w:rPr>
          <w:rFonts w:ascii="Times New Roman" w:hAnsi="Times New Roman"/>
          <w:sz w:val="28"/>
          <w:szCs w:val="28"/>
          <w:vertAlign w:val="subscript"/>
          <w:lang w:eastAsia="hr-HR"/>
        </w:rPr>
        <w:t>6</w:t>
      </w:r>
      <w:r w:rsidRPr="00B41AE8">
        <w:rPr>
          <w:rFonts w:ascii="Times New Roman" w:hAnsi="Times New Roman"/>
          <w:sz w:val="28"/>
          <w:szCs w:val="28"/>
          <w:lang w:eastAsia="hr-HR"/>
        </w:rPr>
        <w:t>H</w:t>
      </w:r>
      <w:r w:rsidRPr="00B41AE8">
        <w:rPr>
          <w:rFonts w:ascii="Times New Roman" w:hAnsi="Times New Roman"/>
          <w:sz w:val="28"/>
          <w:szCs w:val="28"/>
          <w:vertAlign w:val="subscript"/>
          <w:lang w:eastAsia="hr-HR"/>
        </w:rPr>
        <w:t>12</w:t>
      </w:r>
      <w:r w:rsidRPr="00B41AE8">
        <w:rPr>
          <w:rFonts w:ascii="Times New Roman" w:hAnsi="Times New Roman"/>
          <w:sz w:val="28"/>
          <w:szCs w:val="28"/>
          <w:lang w:eastAsia="hr-HR"/>
        </w:rPr>
        <w:t>O</w:t>
      </w:r>
      <w:r w:rsidRPr="00B41AE8">
        <w:rPr>
          <w:rFonts w:ascii="Times New Roman" w:hAnsi="Times New Roman"/>
          <w:sz w:val="28"/>
          <w:szCs w:val="28"/>
          <w:vertAlign w:val="subscript"/>
          <w:lang w:eastAsia="hr-HR"/>
        </w:rPr>
        <w:t>6</w:t>
      </w:r>
      <w:r w:rsidRPr="00B41AE8">
        <w:rPr>
          <w:rFonts w:ascii="Times New Roman" w:hAnsi="Times New Roman"/>
          <w:sz w:val="28"/>
          <w:szCs w:val="28"/>
          <w:lang w:eastAsia="hr-HR"/>
        </w:rPr>
        <w:t>(</w:t>
      </w:r>
      <w:proofErr w:type="spellStart"/>
      <w:r w:rsidRPr="00B41AE8">
        <w:rPr>
          <w:rFonts w:ascii="Times New Roman" w:hAnsi="Times New Roman"/>
          <w:sz w:val="28"/>
          <w:szCs w:val="28"/>
          <w:lang w:eastAsia="hr-HR"/>
        </w:rPr>
        <w:t>aq</w:t>
      </w:r>
      <w:proofErr w:type="spellEnd"/>
      <w:r w:rsidRPr="00B41AE8">
        <w:rPr>
          <w:rFonts w:ascii="Times New Roman" w:hAnsi="Times New Roman"/>
          <w:sz w:val="28"/>
          <w:szCs w:val="28"/>
          <w:lang w:eastAsia="hr-HR"/>
        </w:rPr>
        <w:t xml:space="preserve">) </w:t>
      </w:r>
      <w:r>
        <w:rPr>
          <w:rFonts w:ascii="Times New Roman" w:hAnsi="Times New Roman"/>
          <w:noProof/>
          <w:sz w:val="28"/>
          <w:szCs w:val="28"/>
          <w:lang w:eastAsia="hr-HR"/>
        </w:rPr>
        <w:drawing>
          <wp:inline distT="0" distB="0" distL="0" distR="0" wp14:anchorId="2427CF25" wp14:editId="26427CA2">
            <wp:extent cx="847725" cy="333375"/>
            <wp:effectExtent l="0" t="0" r="9525" b="0"/>
            <wp:docPr id="16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1AE8">
        <w:rPr>
          <w:rFonts w:ascii="Times New Roman" w:hAnsi="Times New Roman"/>
          <w:sz w:val="28"/>
          <w:szCs w:val="28"/>
          <w:lang w:eastAsia="hr-HR"/>
        </w:rPr>
        <w:t xml:space="preserve"> 2 C</w:t>
      </w:r>
      <w:r w:rsidRPr="00B41AE8">
        <w:rPr>
          <w:rFonts w:ascii="Times New Roman" w:hAnsi="Times New Roman"/>
          <w:sz w:val="28"/>
          <w:szCs w:val="28"/>
          <w:vertAlign w:val="subscript"/>
          <w:lang w:eastAsia="hr-HR"/>
        </w:rPr>
        <w:t>2</w:t>
      </w:r>
      <w:r w:rsidRPr="00B41AE8">
        <w:rPr>
          <w:rFonts w:ascii="Times New Roman" w:hAnsi="Times New Roman"/>
          <w:sz w:val="28"/>
          <w:szCs w:val="28"/>
          <w:lang w:eastAsia="hr-HR"/>
        </w:rPr>
        <w:t>H</w:t>
      </w:r>
      <w:r w:rsidRPr="00B41AE8">
        <w:rPr>
          <w:rFonts w:ascii="Times New Roman" w:hAnsi="Times New Roman"/>
          <w:sz w:val="28"/>
          <w:szCs w:val="28"/>
          <w:vertAlign w:val="subscript"/>
          <w:lang w:eastAsia="hr-HR"/>
        </w:rPr>
        <w:t>5</w:t>
      </w:r>
      <w:r w:rsidRPr="00B41AE8">
        <w:rPr>
          <w:rFonts w:ascii="Times New Roman" w:hAnsi="Times New Roman"/>
          <w:sz w:val="28"/>
          <w:szCs w:val="28"/>
          <w:lang w:eastAsia="hr-HR"/>
        </w:rPr>
        <w:t>OH(l) + 2 CO</w:t>
      </w:r>
      <w:r w:rsidRPr="00B41AE8">
        <w:rPr>
          <w:rFonts w:ascii="Times New Roman" w:hAnsi="Times New Roman"/>
          <w:sz w:val="28"/>
          <w:szCs w:val="28"/>
          <w:vertAlign w:val="subscript"/>
          <w:lang w:eastAsia="hr-HR"/>
        </w:rPr>
        <w:t>2</w:t>
      </w:r>
      <w:r w:rsidRPr="00B41AE8">
        <w:rPr>
          <w:rFonts w:ascii="Times New Roman" w:hAnsi="Times New Roman"/>
          <w:sz w:val="28"/>
          <w:szCs w:val="28"/>
          <w:lang w:eastAsia="hr-HR"/>
        </w:rPr>
        <w:t>(g)</w:t>
      </w:r>
    </w:p>
    <w:p w:rsidR="002C706C" w:rsidRDefault="002C706C" w:rsidP="002C706C">
      <w:pPr>
        <w:spacing w:after="0"/>
        <w:rPr>
          <w:rFonts w:ascii="Times New Roman" w:hAnsi="Times New Roman"/>
          <w:b/>
          <w:sz w:val="28"/>
          <w:szCs w:val="28"/>
          <w:lang w:eastAsia="hr-HR"/>
        </w:rPr>
      </w:pPr>
      <w:r w:rsidRPr="00B41AE8">
        <w:rPr>
          <w:rFonts w:ascii="Times New Roman" w:hAnsi="Times New Roman"/>
          <w:b/>
          <w:sz w:val="28"/>
          <w:szCs w:val="28"/>
          <w:lang w:eastAsia="hr-HR"/>
        </w:rPr>
        <w:t>ETANOL</w:t>
      </w:r>
    </w:p>
    <w:p w:rsidR="002C706C" w:rsidRPr="00E40E80" w:rsidRDefault="002C706C" w:rsidP="002C706C">
      <w:pPr>
        <w:pStyle w:val="Odlomakpopisa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eastAsia="hr-HR"/>
        </w:rPr>
      </w:pPr>
      <w:r w:rsidRPr="00E40E80">
        <w:rPr>
          <w:rFonts w:ascii="Times New Roman" w:hAnsi="Times New Roman"/>
          <w:sz w:val="28"/>
          <w:szCs w:val="28"/>
          <w:lang w:eastAsia="hr-HR"/>
        </w:rPr>
        <w:t>C</w:t>
      </w:r>
      <w:r w:rsidRPr="00E40E80">
        <w:rPr>
          <w:rFonts w:ascii="Times New Roman" w:hAnsi="Times New Roman"/>
          <w:sz w:val="28"/>
          <w:szCs w:val="28"/>
          <w:vertAlign w:val="subscript"/>
          <w:lang w:eastAsia="hr-HR"/>
        </w:rPr>
        <w:t>2</w:t>
      </w:r>
      <w:r w:rsidRPr="00E40E80">
        <w:rPr>
          <w:rFonts w:ascii="Times New Roman" w:hAnsi="Times New Roman"/>
          <w:sz w:val="28"/>
          <w:szCs w:val="28"/>
          <w:lang w:eastAsia="hr-HR"/>
        </w:rPr>
        <w:t>H</w:t>
      </w:r>
      <w:r w:rsidRPr="00E40E80">
        <w:rPr>
          <w:rFonts w:ascii="Times New Roman" w:hAnsi="Times New Roman"/>
          <w:sz w:val="28"/>
          <w:szCs w:val="28"/>
          <w:vertAlign w:val="subscript"/>
          <w:lang w:eastAsia="hr-HR"/>
        </w:rPr>
        <w:t>5</w:t>
      </w:r>
      <w:r w:rsidRPr="00E40E80">
        <w:rPr>
          <w:rFonts w:ascii="Times New Roman" w:hAnsi="Times New Roman"/>
          <w:sz w:val="28"/>
          <w:szCs w:val="28"/>
          <w:lang w:eastAsia="hr-HR"/>
        </w:rPr>
        <w:t>OH ili C</w:t>
      </w:r>
      <w:r w:rsidRPr="00E40E80">
        <w:rPr>
          <w:rFonts w:ascii="Times New Roman" w:hAnsi="Times New Roman"/>
          <w:sz w:val="28"/>
          <w:szCs w:val="28"/>
          <w:vertAlign w:val="subscript"/>
          <w:lang w:eastAsia="hr-HR"/>
        </w:rPr>
        <w:t>2</w:t>
      </w:r>
      <w:r w:rsidRPr="00E40E80">
        <w:rPr>
          <w:rFonts w:ascii="Times New Roman" w:hAnsi="Times New Roman"/>
          <w:sz w:val="28"/>
          <w:szCs w:val="28"/>
          <w:lang w:eastAsia="hr-HR"/>
        </w:rPr>
        <w:t>H</w:t>
      </w:r>
      <w:r w:rsidRPr="00E40E80">
        <w:rPr>
          <w:rFonts w:ascii="Times New Roman" w:hAnsi="Times New Roman"/>
          <w:sz w:val="28"/>
          <w:szCs w:val="28"/>
          <w:vertAlign w:val="subscript"/>
          <w:lang w:eastAsia="hr-HR"/>
        </w:rPr>
        <w:t>6</w:t>
      </w:r>
      <w:r w:rsidRPr="00E40E80">
        <w:rPr>
          <w:rFonts w:ascii="Times New Roman" w:hAnsi="Times New Roman"/>
          <w:sz w:val="28"/>
          <w:szCs w:val="28"/>
          <w:lang w:eastAsia="hr-HR"/>
        </w:rPr>
        <w:t>O</w:t>
      </w:r>
    </w:p>
    <w:p w:rsidR="002C706C" w:rsidRDefault="002C706C" w:rsidP="002C706C">
      <w:pPr>
        <w:numPr>
          <w:ilvl w:val="0"/>
          <w:numId w:val="1"/>
        </w:numPr>
        <w:spacing w:after="0" w:line="276" w:lineRule="auto"/>
        <w:rPr>
          <w:rFonts w:ascii="Times New Roman" w:hAnsi="Times New Roman"/>
          <w:sz w:val="28"/>
          <w:szCs w:val="28"/>
          <w:lang w:eastAsia="hr-HR"/>
        </w:rPr>
      </w:pPr>
      <w:r>
        <w:rPr>
          <w:rFonts w:ascii="Times New Roman" w:hAnsi="Times New Roman"/>
          <w:sz w:val="28"/>
          <w:szCs w:val="28"/>
          <w:lang w:eastAsia="hr-HR"/>
        </w:rPr>
        <w:t>etilni alkohol</w:t>
      </w:r>
    </w:p>
    <w:p w:rsidR="002C706C" w:rsidRPr="00B41AE8" w:rsidRDefault="002C706C" w:rsidP="002C706C">
      <w:pPr>
        <w:numPr>
          <w:ilvl w:val="0"/>
          <w:numId w:val="1"/>
        </w:numPr>
        <w:spacing w:after="0" w:line="276" w:lineRule="auto"/>
        <w:rPr>
          <w:rFonts w:ascii="Times New Roman" w:hAnsi="Times New Roman"/>
          <w:sz w:val="28"/>
          <w:szCs w:val="28"/>
          <w:lang w:eastAsia="hr-HR"/>
        </w:rPr>
      </w:pPr>
      <w:r w:rsidRPr="00B41AE8">
        <w:rPr>
          <w:rFonts w:ascii="Times New Roman" w:hAnsi="Times New Roman"/>
          <w:sz w:val="28"/>
          <w:szCs w:val="28"/>
          <w:lang w:eastAsia="hr-HR"/>
        </w:rPr>
        <w:t xml:space="preserve">industrijsko dobivanje: </w:t>
      </w:r>
    </w:p>
    <w:p w:rsidR="002C706C" w:rsidRPr="00B41AE8" w:rsidRDefault="002C706C" w:rsidP="002C706C">
      <w:pPr>
        <w:spacing w:after="0"/>
        <w:rPr>
          <w:rFonts w:ascii="Times New Roman" w:hAnsi="Times New Roman"/>
          <w:sz w:val="28"/>
          <w:szCs w:val="28"/>
          <w:vertAlign w:val="subscript"/>
          <w:lang w:eastAsia="hr-HR"/>
        </w:rPr>
      </w:pPr>
      <w:r w:rsidRPr="00B41AE8">
        <w:rPr>
          <w:rFonts w:ascii="Times New Roman" w:hAnsi="Times New Roman"/>
          <w:sz w:val="28"/>
          <w:szCs w:val="28"/>
          <w:lang w:eastAsia="hr-HR"/>
        </w:rPr>
        <w:t xml:space="preserve">                  HC≡CH + H</w:t>
      </w:r>
      <w:r w:rsidRPr="00B41AE8">
        <w:rPr>
          <w:rFonts w:ascii="Times New Roman" w:hAnsi="Times New Roman"/>
          <w:sz w:val="28"/>
          <w:szCs w:val="28"/>
          <w:vertAlign w:val="subscript"/>
          <w:lang w:eastAsia="hr-HR"/>
        </w:rPr>
        <w:t xml:space="preserve">2 </w:t>
      </w:r>
      <w:r w:rsidRPr="00B41AE8">
        <w:rPr>
          <w:rFonts w:ascii="Times New Roman" w:hAnsi="Times New Roman"/>
          <w:sz w:val="28"/>
          <w:szCs w:val="28"/>
          <w:lang w:eastAsia="hr-HR"/>
        </w:rPr>
        <w:sym w:font="Wingdings" w:char="F0E0"/>
      </w:r>
      <w:r w:rsidRPr="00B41AE8">
        <w:rPr>
          <w:rFonts w:ascii="Times New Roman" w:hAnsi="Times New Roman"/>
          <w:sz w:val="28"/>
          <w:szCs w:val="28"/>
          <w:lang w:eastAsia="hr-HR"/>
        </w:rPr>
        <w:t>H</w:t>
      </w:r>
      <w:r w:rsidRPr="00B41AE8">
        <w:rPr>
          <w:rFonts w:ascii="Times New Roman" w:hAnsi="Times New Roman"/>
          <w:sz w:val="28"/>
          <w:szCs w:val="28"/>
          <w:vertAlign w:val="subscript"/>
          <w:lang w:eastAsia="hr-HR"/>
        </w:rPr>
        <w:t>2</w:t>
      </w:r>
      <w:r w:rsidRPr="00B41AE8">
        <w:rPr>
          <w:rFonts w:ascii="Times New Roman" w:hAnsi="Times New Roman"/>
          <w:sz w:val="28"/>
          <w:szCs w:val="28"/>
          <w:lang w:eastAsia="hr-HR"/>
        </w:rPr>
        <w:t>C═CH</w:t>
      </w:r>
      <w:r w:rsidRPr="00B41AE8">
        <w:rPr>
          <w:rFonts w:ascii="Times New Roman" w:hAnsi="Times New Roman"/>
          <w:sz w:val="28"/>
          <w:szCs w:val="28"/>
          <w:vertAlign w:val="subscript"/>
          <w:lang w:eastAsia="hr-HR"/>
        </w:rPr>
        <w:t>2</w:t>
      </w:r>
    </w:p>
    <w:p w:rsidR="002C706C" w:rsidRPr="00B41AE8" w:rsidRDefault="002C706C" w:rsidP="002C706C">
      <w:pPr>
        <w:spacing w:after="0"/>
        <w:rPr>
          <w:rFonts w:ascii="Times New Roman" w:hAnsi="Times New Roman"/>
          <w:sz w:val="28"/>
          <w:szCs w:val="28"/>
          <w:lang w:eastAsia="hr-HR"/>
        </w:rPr>
      </w:pPr>
      <w:r w:rsidRPr="00B41AE8">
        <w:rPr>
          <w:rFonts w:ascii="Times New Roman" w:hAnsi="Times New Roman"/>
          <w:sz w:val="28"/>
          <w:szCs w:val="28"/>
          <w:lang w:eastAsia="hr-HR"/>
        </w:rPr>
        <w:t xml:space="preserve">             H</w:t>
      </w:r>
      <w:r w:rsidRPr="00B41AE8">
        <w:rPr>
          <w:rFonts w:ascii="Times New Roman" w:hAnsi="Times New Roman"/>
          <w:sz w:val="28"/>
          <w:szCs w:val="28"/>
          <w:vertAlign w:val="subscript"/>
          <w:lang w:eastAsia="hr-HR"/>
        </w:rPr>
        <w:t>2</w:t>
      </w:r>
      <w:r w:rsidRPr="00B41AE8">
        <w:rPr>
          <w:rFonts w:ascii="Times New Roman" w:hAnsi="Times New Roman"/>
          <w:sz w:val="28"/>
          <w:szCs w:val="28"/>
          <w:lang w:eastAsia="hr-HR"/>
        </w:rPr>
        <w:t>C═CH</w:t>
      </w:r>
      <w:r w:rsidRPr="00B41AE8">
        <w:rPr>
          <w:rFonts w:ascii="Times New Roman" w:hAnsi="Times New Roman"/>
          <w:sz w:val="28"/>
          <w:szCs w:val="28"/>
          <w:vertAlign w:val="subscript"/>
          <w:lang w:eastAsia="hr-HR"/>
        </w:rPr>
        <w:t xml:space="preserve">2 </w:t>
      </w:r>
      <w:r w:rsidRPr="00B41AE8">
        <w:rPr>
          <w:rFonts w:ascii="Times New Roman" w:hAnsi="Times New Roman"/>
          <w:sz w:val="28"/>
          <w:szCs w:val="28"/>
          <w:lang w:eastAsia="hr-HR"/>
        </w:rPr>
        <w:t>+ H</w:t>
      </w:r>
      <w:r w:rsidRPr="00B41AE8">
        <w:rPr>
          <w:rFonts w:ascii="Times New Roman" w:hAnsi="Times New Roman"/>
          <w:sz w:val="28"/>
          <w:szCs w:val="28"/>
          <w:vertAlign w:val="subscript"/>
          <w:lang w:eastAsia="hr-HR"/>
        </w:rPr>
        <w:t>2</w:t>
      </w:r>
      <w:r w:rsidRPr="00B41AE8">
        <w:rPr>
          <w:rFonts w:ascii="Times New Roman" w:hAnsi="Times New Roman"/>
          <w:sz w:val="28"/>
          <w:szCs w:val="28"/>
          <w:lang w:eastAsia="hr-HR"/>
        </w:rPr>
        <w:t xml:space="preserve">O </w:t>
      </w:r>
      <w:r w:rsidRPr="00B41AE8">
        <w:rPr>
          <w:rFonts w:ascii="Times New Roman" w:hAnsi="Times New Roman"/>
          <w:sz w:val="28"/>
          <w:szCs w:val="28"/>
          <w:lang w:eastAsia="hr-HR"/>
        </w:rPr>
        <w:sym w:font="Wingdings" w:char="F0E0"/>
      </w:r>
      <w:r w:rsidRPr="00B41AE8">
        <w:rPr>
          <w:rFonts w:ascii="Times New Roman" w:hAnsi="Times New Roman"/>
          <w:sz w:val="28"/>
          <w:szCs w:val="28"/>
          <w:lang w:eastAsia="hr-HR"/>
        </w:rPr>
        <w:t xml:space="preserve"> C</w:t>
      </w:r>
      <w:r w:rsidRPr="00B41AE8">
        <w:rPr>
          <w:rFonts w:ascii="Times New Roman" w:hAnsi="Times New Roman"/>
          <w:sz w:val="28"/>
          <w:szCs w:val="28"/>
          <w:vertAlign w:val="subscript"/>
          <w:lang w:eastAsia="hr-HR"/>
        </w:rPr>
        <w:t>2</w:t>
      </w:r>
      <w:r w:rsidRPr="00B41AE8">
        <w:rPr>
          <w:rFonts w:ascii="Times New Roman" w:hAnsi="Times New Roman"/>
          <w:sz w:val="28"/>
          <w:szCs w:val="28"/>
          <w:lang w:eastAsia="hr-HR"/>
        </w:rPr>
        <w:t>H</w:t>
      </w:r>
      <w:r w:rsidRPr="00B41AE8">
        <w:rPr>
          <w:rFonts w:ascii="Times New Roman" w:hAnsi="Times New Roman"/>
          <w:sz w:val="28"/>
          <w:szCs w:val="28"/>
          <w:vertAlign w:val="subscript"/>
          <w:lang w:eastAsia="hr-HR"/>
        </w:rPr>
        <w:t>5</w:t>
      </w:r>
      <w:r w:rsidRPr="00B41AE8">
        <w:rPr>
          <w:rFonts w:ascii="Times New Roman" w:hAnsi="Times New Roman"/>
          <w:sz w:val="28"/>
          <w:szCs w:val="28"/>
          <w:lang w:eastAsia="hr-HR"/>
        </w:rPr>
        <w:t>OH</w:t>
      </w:r>
    </w:p>
    <w:p w:rsidR="002C706C" w:rsidRPr="00B41AE8" w:rsidRDefault="002C706C" w:rsidP="002C706C">
      <w:pPr>
        <w:spacing w:after="0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                                            </w:t>
      </w:r>
      <w:r w:rsidRPr="00B41AE8">
        <w:rPr>
          <w:rFonts w:ascii="Times New Roman" w:hAnsi="Times New Roman"/>
          <w:lang w:eastAsia="hr-HR"/>
        </w:rPr>
        <w:t>katalizator, Δ</w:t>
      </w:r>
    </w:p>
    <w:p w:rsidR="002C706C" w:rsidRDefault="002C706C" w:rsidP="002C706C">
      <w:pPr>
        <w:numPr>
          <w:ilvl w:val="0"/>
          <w:numId w:val="2"/>
        </w:numPr>
        <w:spacing w:after="0" w:line="276" w:lineRule="auto"/>
        <w:rPr>
          <w:rFonts w:ascii="Times New Roman" w:hAnsi="Times New Roman"/>
          <w:sz w:val="28"/>
          <w:szCs w:val="28"/>
          <w:lang w:eastAsia="hr-HR"/>
        </w:rPr>
      </w:pPr>
      <w:r w:rsidRPr="00B41AE8">
        <w:rPr>
          <w:rFonts w:ascii="Times New Roman" w:hAnsi="Times New Roman"/>
          <w:sz w:val="28"/>
          <w:szCs w:val="28"/>
          <w:lang w:eastAsia="hr-HR"/>
        </w:rPr>
        <w:t>apsolutni alkohol – volumni udio etanola skoro 100%</w:t>
      </w:r>
    </w:p>
    <w:p w:rsidR="002C706C" w:rsidRDefault="002C706C" w:rsidP="002C706C">
      <w:pPr>
        <w:numPr>
          <w:ilvl w:val="0"/>
          <w:numId w:val="2"/>
        </w:numPr>
        <w:spacing w:after="0" w:line="276" w:lineRule="auto"/>
        <w:rPr>
          <w:rFonts w:ascii="Times New Roman" w:hAnsi="Times New Roman"/>
          <w:sz w:val="28"/>
          <w:szCs w:val="28"/>
          <w:lang w:eastAsia="hr-HR"/>
        </w:rPr>
      </w:pPr>
      <w:r w:rsidRPr="00E40E80">
        <w:rPr>
          <w:rFonts w:ascii="Times New Roman" w:hAnsi="Times New Roman"/>
          <w:sz w:val="28"/>
          <w:szCs w:val="28"/>
        </w:rPr>
        <w:t>upotreba: proizvodnja alkoholnih pića, otapalo, dezinfekcijsko sredstvo, pogonsko gorivo</w:t>
      </w:r>
    </w:p>
    <w:p w:rsidR="002C706C" w:rsidRDefault="002C706C" w:rsidP="002C706C">
      <w:pPr>
        <w:spacing w:after="0"/>
        <w:rPr>
          <w:rFonts w:ascii="Times New Roman" w:hAnsi="Times New Roman"/>
          <w:sz w:val="28"/>
          <w:szCs w:val="28"/>
        </w:rPr>
      </w:pPr>
      <w:r w:rsidRPr="00EA0945">
        <w:rPr>
          <w:rFonts w:ascii="Times New Roman" w:hAnsi="Times New Roman"/>
          <w:b/>
          <w:sz w:val="28"/>
          <w:szCs w:val="28"/>
        </w:rPr>
        <w:t>ALKOHOLIZAM:</w:t>
      </w:r>
      <w:r>
        <w:rPr>
          <w:rFonts w:ascii="Times New Roman" w:hAnsi="Times New Roman"/>
          <w:sz w:val="28"/>
          <w:szCs w:val="28"/>
        </w:rPr>
        <w:t xml:space="preserve"> bolest koju uzrokuje kontinuirano i prekomjerno pijenje alkoholnih pića</w:t>
      </w:r>
    </w:p>
    <w:p w:rsidR="002C706C" w:rsidRDefault="002C706C" w:rsidP="002C706C">
      <w:pPr>
        <w:rPr>
          <w:rFonts w:ascii="Times New Roman" w:hAnsi="Times New Roman"/>
          <w:sz w:val="28"/>
          <w:szCs w:val="28"/>
        </w:rPr>
      </w:pPr>
      <w:r w:rsidRPr="00EA0945">
        <w:rPr>
          <w:rFonts w:ascii="Times New Roman" w:hAnsi="Times New Roman"/>
          <w:b/>
          <w:sz w:val="28"/>
          <w:szCs w:val="28"/>
        </w:rPr>
        <w:t>ALKOTESTIRANJE:</w:t>
      </w:r>
      <w:r>
        <w:rPr>
          <w:rFonts w:ascii="Times New Roman" w:hAnsi="Times New Roman"/>
          <w:sz w:val="28"/>
          <w:szCs w:val="28"/>
        </w:rPr>
        <w:t xml:space="preserve"> kemijsko testiranje krvi i mokraće radi prisutnosti alkohola u krvi vozača pomoću elektroničkog mjernog instrumenta</w:t>
      </w:r>
    </w:p>
    <w:p w:rsidR="002C706C" w:rsidRDefault="002C706C" w:rsidP="002C70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Pogledaj </w:t>
      </w:r>
      <w:proofErr w:type="spellStart"/>
      <w:r>
        <w:rPr>
          <w:rFonts w:ascii="Times New Roman" w:hAnsi="Times New Roman"/>
          <w:sz w:val="28"/>
          <w:szCs w:val="28"/>
        </w:rPr>
        <w:t>videe</w:t>
      </w:r>
      <w:proofErr w:type="spellEnd"/>
      <w:r>
        <w:rPr>
          <w:rFonts w:ascii="Times New Roman" w:hAnsi="Times New Roman"/>
          <w:sz w:val="28"/>
          <w:szCs w:val="28"/>
        </w:rPr>
        <w:t xml:space="preserve"> na navedenim linkovima. U radnoj bilježnici </w:t>
      </w:r>
      <w:r w:rsidR="001656AF">
        <w:rPr>
          <w:rFonts w:ascii="Times New Roman" w:hAnsi="Times New Roman"/>
          <w:sz w:val="28"/>
          <w:szCs w:val="28"/>
        </w:rPr>
        <w:t xml:space="preserve">pomoću navedenih linkova odgovori na pitanja ispod pokusa. </w:t>
      </w:r>
    </w:p>
    <w:p w:rsidR="00DE5CA5" w:rsidRPr="00DE5CA5" w:rsidRDefault="00DE5CA5" w:rsidP="002C706C">
      <w:pPr>
        <w:pStyle w:val="Naslov2"/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r:id="rId17" w:history="1">
        <w:r w:rsidRPr="00DE5CA5">
          <w:rPr>
            <w:rStyle w:val="Hiperveza"/>
            <w:rFonts w:ascii="Times New Roman" w:hAnsi="Times New Roman" w:cs="Times New Roman"/>
            <w:b w:val="0"/>
            <w:bCs w:val="0"/>
            <w:sz w:val="28"/>
            <w:szCs w:val="28"/>
          </w:rPr>
          <w:t>https://www.youtube.com/watch?v=fanYDSOp5kY&amp;t=15s</w:t>
        </w:r>
      </w:hyperlink>
    </w:p>
    <w:p w:rsidR="00DE5CA5" w:rsidRPr="00DE5CA5" w:rsidRDefault="00DE5CA5" w:rsidP="00DE5CA5">
      <w:pPr>
        <w:spacing w:after="0"/>
        <w:rPr>
          <w:rFonts w:ascii="Times New Roman" w:hAnsi="Times New Roman" w:cs="Times New Roman"/>
          <w:sz w:val="28"/>
          <w:szCs w:val="28"/>
          <w:lang w:eastAsia="hr-HR"/>
        </w:rPr>
      </w:pPr>
      <w:hyperlink r:id="rId18" w:history="1">
        <w:r w:rsidRPr="00DE5CA5">
          <w:rPr>
            <w:rStyle w:val="Hiperveza"/>
            <w:rFonts w:ascii="Times New Roman" w:hAnsi="Times New Roman" w:cs="Times New Roman"/>
            <w:sz w:val="28"/>
            <w:szCs w:val="28"/>
          </w:rPr>
          <w:t>https://www.youtube.com/watch?v=5K9rDWfGMaA&amp;t=9s</w:t>
        </w:r>
      </w:hyperlink>
    </w:p>
    <w:p w:rsidR="002C706C" w:rsidRPr="00DE5CA5" w:rsidRDefault="00DE5CA5" w:rsidP="002C706C">
      <w:pPr>
        <w:pStyle w:val="Naslov2"/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r:id="rId19" w:history="1">
        <w:r w:rsidRPr="00DE5CA5">
          <w:rPr>
            <w:rStyle w:val="Hiperveza"/>
            <w:rFonts w:ascii="Times New Roman" w:hAnsi="Times New Roman" w:cs="Times New Roman"/>
            <w:b w:val="0"/>
            <w:bCs w:val="0"/>
            <w:sz w:val="28"/>
            <w:szCs w:val="28"/>
          </w:rPr>
          <w:t>http://www.eduvizija.hr/portal/lekcija/8-razred-kemija-nazivi-i-strukture-alkohola</w:t>
        </w:r>
      </w:hyperlink>
    </w:p>
    <w:p w:rsidR="001656AF" w:rsidRPr="00DE5CA5" w:rsidRDefault="00DE5CA5" w:rsidP="001656AF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1656AF" w:rsidRPr="00DE5CA5">
          <w:rPr>
            <w:rStyle w:val="Hiperveza"/>
            <w:rFonts w:ascii="Times New Roman" w:hAnsi="Times New Roman" w:cs="Times New Roman"/>
            <w:sz w:val="28"/>
            <w:szCs w:val="28"/>
          </w:rPr>
          <w:t>http://www.eduvizija.hr/portal/lekcija/8-razred-kemija-dobivanje-i-upotreba-alkohola</w:t>
        </w:r>
      </w:hyperlink>
    </w:p>
    <w:p w:rsidR="001656AF" w:rsidRPr="00DE5CA5" w:rsidRDefault="00DE5CA5" w:rsidP="001656AF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1656AF" w:rsidRPr="00DE5CA5">
          <w:rPr>
            <w:rStyle w:val="Hiperveza"/>
            <w:rFonts w:ascii="Times New Roman" w:hAnsi="Times New Roman" w:cs="Times New Roman"/>
            <w:sz w:val="28"/>
            <w:szCs w:val="28"/>
          </w:rPr>
          <w:t>http://www.eduvizija.hr/portal/lekcija/8-razred-kemija-dokazivanje-produkata-gorenja-alkohola</w:t>
        </w:r>
      </w:hyperlink>
    </w:p>
    <w:p w:rsidR="001656AF" w:rsidRPr="00DE5CA5" w:rsidRDefault="00DE5CA5" w:rsidP="001656AF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1656AF" w:rsidRPr="00DE5CA5">
          <w:rPr>
            <w:rStyle w:val="Hiperveza"/>
            <w:rFonts w:ascii="Times New Roman" w:hAnsi="Times New Roman" w:cs="Times New Roman"/>
            <w:sz w:val="28"/>
            <w:szCs w:val="28"/>
          </w:rPr>
          <w:t>http://www.eduvizija.hr/portal/lekcija/8-razred-kemija-svojstva-alkohola</w:t>
        </w:r>
      </w:hyperlink>
    </w:p>
    <w:p w:rsidR="00DE5CA5" w:rsidRPr="00DE5CA5" w:rsidRDefault="00DE5CA5" w:rsidP="00DE5CA5">
      <w:pPr>
        <w:spacing w:after="0"/>
        <w:rPr>
          <w:rStyle w:val="Hiperveza"/>
          <w:rFonts w:ascii="Times New Roman" w:hAnsi="Times New Roman" w:cs="Times New Roman"/>
          <w:sz w:val="28"/>
          <w:szCs w:val="28"/>
        </w:rPr>
      </w:pPr>
      <w:hyperlink r:id="rId23" w:history="1">
        <w:r w:rsidR="001656AF" w:rsidRPr="00DE5CA5">
          <w:rPr>
            <w:rStyle w:val="Hiperveza"/>
            <w:rFonts w:ascii="Times New Roman" w:hAnsi="Times New Roman" w:cs="Times New Roman"/>
            <w:sz w:val="28"/>
            <w:szCs w:val="28"/>
          </w:rPr>
          <w:t>http://www.eduvizija.hr/portal/lekcija/8-razred-kemija-alkotest</w:t>
        </w:r>
      </w:hyperlink>
    </w:p>
    <w:p w:rsidR="00DE5CA5" w:rsidRPr="001656AF" w:rsidRDefault="00DE5CA5" w:rsidP="001656AF">
      <w:pPr>
        <w:rPr>
          <w:rFonts w:ascii="Times New Roman" w:hAnsi="Times New Roman" w:cs="Times New Roman"/>
          <w:sz w:val="24"/>
          <w:szCs w:val="24"/>
          <w:lang w:eastAsia="hr-HR"/>
        </w:rPr>
      </w:pPr>
    </w:p>
    <w:p w:rsidR="002C706C" w:rsidRPr="001656AF" w:rsidRDefault="002C706C" w:rsidP="002C706C">
      <w:pPr>
        <w:pStyle w:val="Naslov2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1656AF">
        <w:rPr>
          <w:rFonts w:ascii="Times New Roman" w:hAnsi="Times New Roman" w:cs="Times New Roman"/>
          <w:color w:val="7030A0"/>
          <w:sz w:val="28"/>
          <w:szCs w:val="28"/>
        </w:rPr>
        <w:t>POKUS 1.</w:t>
      </w:r>
      <w:r w:rsidRPr="001656AF">
        <w:rPr>
          <w:rFonts w:ascii="Times New Roman" w:hAnsi="Times New Roman" w:cs="Times New Roman"/>
          <w:b w:val="0"/>
          <w:sz w:val="28"/>
          <w:szCs w:val="28"/>
        </w:rPr>
        <w:t xml:space="preserve"> Alkohol kao otapalo</w:t>
      </w:r>
    </w:p>
    <w:p w:rsidR="002C706C" w:rsidRDefault="002C706C" w:rsidP="002C706C">
      <w:pPr>
        <w:spacing w:after="0"/>
        <w:jc w:val="both"/>
        <w:rPr>
          <w:rFonts w:ascii="Times New Roman" w:hAnsi="Times New Roman"/>
          <w:sz w:val="28"/>
          <w:szCs w:val="28"/>
          <w:lang w:eastAsia="hr-HR"/>
        </w:rPr>
      </w:pPr>
      <w:r w:rsidRPr="00D54BE3">
        <w:rPr>
          <w:rFonts w:ascii="Times New Roman" w:hAnsi="Times New Roman"/>
          <w:b/>
          <w:color w:val="7030A0"/>
          <w:sz w:val="28"/>
          <w:szCs w:val="28"/>
          <w:lang w:eastAsia="hr-HR"/>
        </w:rPr>
        <w:t>POKUS 2.</w:t>
      </w:r>
      <w:r>
        <w:rPr>
          <w:rFonts w:ascii="Times New Roman" w:hAnsi="Times New Roman"/>
          <w:b/>
          <w:color w:val="7030A0"/>
          <w:sz w:val="28"/>
          <w:szCs w:val="28"/>
          <w:lang w:eastAsia="hr-HR"/>
        </w:rPr>
        <w:t xml:space="preserve"> </w:t>
      </w:r>
      <w:r w:rsidRPr="00B41AE8">
        <w:rPr>
          <w:rFonts w:ascii="Times New Roman" w:hAnsi="Times New Roman"/>
          <w:sz w:val="28"/>
          <w:szCs w:val="28"/>
          <w:lang w:eastAsia="hr-HR"/>
        </w:rPr>
        <w:t>Gorenje alkohola</w:t>
      </w:r>
    </w:p>
    <w:p w:rsidR="002C706C" w:rsidRDefault="002C706C" w:rsidP="002C706C">
      <w:pPr>
        <w:spacing w:after="0"/>
        <w:rPr>
          <w:rFonts w:ascii="Times New Roman" w:hAnsi="Times New Roman"/>
          <w:sz w:val="28"/>
          <w:szCs w:val="28"/>
          <w:lang w:eastAsia="hr-HR"/>
        </w:rPr>
      </w:pPr>
      <w:r w:rsidRPr="00C20716">
        <w:rPr>
          <w:rFonts w:ascii="Times New Roman" w:hAnsi="Times New Roman"/>
          <w:b/>
          <w:color w:val="7030A0"/>
          <w:sz w:val="28"/>
          <w:szCs w:val="28"/>
          <w:lang w:eastAsia="hr-HR"/>
        </w:rPr>
        <w:t>POKUS 1.</w:t>
      </w:r>
      <w:r>
        <w:rPr>
          <w:rFonts w:ascii="Times New Roman" w:hAnsi="Times New Roman"/>
          <w:b/>
          <w:color w:val="7030A0"/>
          <w:sz w:val="28"/>
          <w:szCs w:val="28"/>
          <w:lang w:eastAsia="hr-HR"/>
        </w:rPr>
        <w:t xml:space="preserve"> </w:t>
      </w:r>
      <w:r w:rsidRPr="00B41AE8">
        <w:rPr>
          <w:rFonts w:ascii="Times New Roman" w:hAnsi="Times New Roman"/>
          <w:sz w:val="28"/>
          <w:szCs w:val="28"/>
          <w:lang w:eastAsia="hr-HR"/>
        </w:rPr>
        <w:t>Dokazivanje vode u kupovnom alkoholu</w:t>
      </w:r>
    </w:p>
    <w:p w:rsidR="002C706C" w:rsidRDefault="002C706C" w:rsidP="002C706C">
      <w:pPr>
        <w:spacing w:after="0"/>
        <w:rPr>
          <w:rFonts w:ascii="Times New Roman" w:hAnsi="Times New Roman"/>
          <w:sz w:val="28"/>
          <w:szCs w:val="28"/>
          <w:lang w:eastAsia="hr-HR"/>
        </w:rPr>
      </w:pPr>
      <w:r w:rsidRPr="00C20716">
        <w:rPr>
          <w:rFonts w:ascii="Times New Roman" w:hAnsi="Times New Roman"/>
          <w:b/>
          <w:color w:val="7030A0"/>
          <w:sz w:val="28"/>
          <w:szCs w:val="28"/>
          <w:lang w:eastAsia="hr-HR"/>
        </w:rPr>
        <w:t>POKUS 2.</w:t>
      </w:r>
      <w:r>
        <w:rPr>
          <w:rFonts w:ascii="Times New Roman" w:hAnsi="Times New Roman"/>
          <w:b/>
          <w:color w:val="7030A0"/>
          <w:sz w:val="28"/>
          <w:szCs w:val="28"/>
          <w:lang w:eastAsia="hr-HR"/>
        </w:rPr>
        <w:t xml:space="preserve"> </w:t>
      </w:r>
      <w:r w:rsidRPr="00B41AE8">
        <w:rPr>
          <w:rFonts w:ascii="Times New Roman" w:hAnsi="Times New Roman"/>
          <w:sz w:val="28"/>
          <w:szCs w:val="28"/>
          <w:lang w:eastAsia="hr-HR"/>
        </w:rPr>
        <w:t>Alkoholno vrenje</w:t>
      </w:r>
    </w:p>
    <w:p w:rsidR="001656AF" w:rsidRDefault="001656AF" w:rsidP="001656AF">
      <w:pPr>
        <w:spacing w:after="0"/>
        <w:rPr>
          <w:rFonts w:ascii="Times New Roman" w:hAnsi="Times New Roman"/>
          <w:sz w:val="28"/>
          <w:szCs w:val="28"/>
          <w:lang w:eastAsia="hr-HR"/>
        </w:rPr>
      </w:pPr>
      <w:r w:rsidRPr="00D54BE3">
        <w:rPr>
          <w:rFonts w:ascii="Times New Roman" w:hAnsi="Times New Roman"/>
          <w:b/>
          <w:color w:val="7030A0"/>
          <w:sz w:val="28"/>
          <w:szCs w:val="28"/>
          <w:lang w:eastAsia="hr-HR"/>
        </w:rPr>
        <w:t>POKUS 3.</w:t>
      </w:r>
      <w:r>
        <w:rPr>
          <w:rFonts w:ascii="Times New Roman" w:hAnsi="Times New Roman"/>
          <w:b/>
          <w:color w:val="7030A0"/>
          <w:sz w:val="28"/>
          <w:szCs w:val="28"/>
          <w:lang w:eastAsia="hr-HR"/>
        </w:rPr>
        <w:t xml:space="preserve"> </w:t>
      </w:r>
      <w:r w:rsidRPr="00B41AE8">
        <w:rPr>
          <w:rFonts w:ascii="Times New Roman" w:hAnsi="Times New Roman"/>
          <w:sz w:val="28"/>
          <w:szCs w:val="28"/>
          <w:lang w:eastAsia="hr-HR"/>
        </w:rPr>
        <w:t>Kemijski alkotest</w:t>
      </w:r>
    </w:p>
    <w:p w:rsidR="001656AF" w:rsidRDefault="001656AF" w:rsidP="001656AF">
      <w:pPr>
        <w:spacing w:after="0"/>
        <w:rPr>
          <w:rFonts w:ascii="Times New Roman" w:hAnsi="Times New Roman"/>
          <w:sz w:val="28"/>
          <w:szCs w:val="28"/>
          <w:lang w:eastAsia="hr-HR"/>
        </w:rPr>
      </w:pPr>
    </w:p>
    <w:p w:rsidR="001656AF" w:rsidRPr="00B41AE8" w:rsidRDefault="001656AF" w:rsidP="001656AF">
      <w:pPr>
        <w:spacing w:after="0"/>
        <w:rPr>
          <w:rFonts w:ascii="Times New Roman" w:hAnsi="Times New Roman"/>
          <w:sz w:val="28"/>
          <w:szCs w:val="28"/>
          <w:lang w:eastAsia="hr-HR"/>
        </w:rPr>
      </w:pPr>
      <w:r>
        <w:rPr>
          <w:rFonts w:ascii="Times New Roman" w:hAnsi="Times New Roman"/>
          <w:sz w:val="28"/>
          <w:szCs w:val="28"/>
          <w:lang w:eastAsia="hr-HR"/>
        </w:rPr>
        <w:t xml:space="preserve">Crteže pokusa nacrtati u bilježnicu. </w:t>
      </w:r>
    </w:p>
    <w:p w:rsidR="001656AF" w:rsidRDefault="001656AF" w:rsidP="002C706C">
      <w:pPr>
        <w:spacing w:after="0"/>
        <w:rPr>
          <w:rFonts w:ascii="Times New Roman" w:hAnsi="Times New Roman"/>
          <w:sz w:val="28"/>
          <w:szCs w:val="28"/>
          <w:lang w:eastAsia="hr-HR"/>
        </w:rPr>
      </w:pPr>
      <w:r>
        <w:rPr>
          <w:rFonts w:ascii="Times New Roman" w:hAnsi="Times New Roman"/>
          <w:sz w:val="28"/>
          <w:szCs w:val="28"/>
          <w:lang w:eastAsia="hr-HR"/>
        </w:rPr>
        <w:t xml:space="preserve">Riješiti radnu bilježnicu sa zadacima. </w:t>
      </w:r>
    </w:p>
    <w:p w:rsidR="001656AF" w:rsidRDefault="001656AF" w:rsidP="002C706C">
      <w:pPr>
        <w:spacing w:after="0"/>
        <w:rPr>
          <w:rFonts w:ascii="Times New Roman" w:hAnsi="Times New Roman"/>
          <w:sz w:val="28"/>
          <w:szCs w:val="28"/>
          <w:lang w:eastAsia="hr-HR"/>
        </w:rPr>
      </w:pPr>
    </w:p>
    <w:sectPr w:rsidR="001656AF" w:rsidSect="002C70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E2269"/>
    <w:multiLevelType w:val="hybridMultilevel"/>
    <w:tmpl w:val="7F72AC4E"/>
    <w:lvl w:ilvl="0" w:tplc="695A103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324B2"/>
    <w:multiLevelType w:val="hybridMultilevel"/>
    <w:tmpl w:val="46DCE5BE"/>
    <w:lvl w:ilvl="0" w:tplc="041A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 w15:restartNumberingAfterBreak="0">
    <w:nsid w:val="13EE52B5"/>
    <w:multiLevelType w:val="hybridMultilevel"/>
    <w:tmpl w:val="7ECAB04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0A4724"/>
    <w:multiLevelType w:val="hybridMultilevel"/>
    <w:tmpl w:val="DEA88A08"/>
    <w:lvl w:ilvl="0" w:tplc="695A103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17A55"/>
    <w:multiLevelType w:val="hybridMultilevel"/>
    <w:tmpl w:val="3B4072F4"/>
    <w:lvl w:ilvl="0" w:tplc="695A103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5104B"/>
    <w:multiLevelType w:val="hybridMultilevel"/>
    <w:tmpl w:val="CDDAB784"/>
    <w:lvl w:ilvl="0" w:tplc="D6E6D90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66CD6"/>
    <w:multiLevelType w:val="hybridMultilevel"/>
    <w:tmpl w:val="519E832E"/>
    <w:lvl w:ilvl="0" w:tplc="695A103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C06BA"/>
    <w:multiLevelType w:val="hybridMultilevel"/>
    <w:tmpl w:val="6C2C5C76"/>
    <w:lvl w:ilvl="0" w:tplc="695A103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20A64"/>
    <w:multiLevelType w:val="hybridMultilevel"/>
    <w:tmpl w:val="706686CC"/>
    <w:lvl w:ilvl="0" w:tplc="B54A6C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3276A"/>
    <w:multiLevelType w:val="hybridMultilevel"/>
    <w:tmpl w:val="6184779C"/>
    <w:lvl w:ilvl="0" w:tplc="695A103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D4EC9"/>
    <w:multiLevelType w:val="hybridMultilevel"/>
    <w:tmpl w:val="B4E8A0E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0DC0184"/>
    <w:multiLevelType w:val="hybridMultilevel"/>
    <w:tmpl w:val="9DF2DB8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D52B2F"/>
    <w:multiLevelType w:val="hybridMultilevel"/>
    <w:tmpl w:val="69321F26"/>
    <w:lvl w:ilvl="0" w:tplc="041A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789B1E0C"/>
    <w:multiLevelType w:val="hybridMultilevel"/>
    <w:tmpl w:val="DB2CB23A"/>
    <w:lvl w:ilvl="0" w:tplc="6F0A32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36327"/>
    <w:multiLevelType w:val="hybridMultilevel"/>
    <w:tmpl w:val="B1B4C7A4"/>
    <w:lvl w:ilvl="0" w:tplc="885830C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B91FEA"/>
    <w:multiLevelType w:val="hybridMultilevel"/>
    <w:tmpl w:val="BA20FEDA"/>
    <w:lvl w:ilvl="0" w:tplc="041A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8"/>
  </w:num>
  <w:num w:numId="5">
    <w:abstractNumId w:val="1"/>
  </w:num>
  <w:num w:numId="6">
    <w:abstractNumId w:val="4"/>
  </w:num>
  <w:num w:numId="7">
    <w:abstractNumId w:val="11"/>
  </w:num>
  <w:num w:numId="8">
    <w:abstractNumId w:val="2"/>
  </w:num>
  <w:num w:numId="9">
    <w:abstractNumId w:val="10"/>
  </w:num>
  <w:num w:numId="10">
    <w:abstractNumId w:val="5"/>
  </w:num>
  <w:num w:numId="11">
    <w:abstractNumId w:val="7"/>
  </w:num>
  <w:num w:numId="12">
    <w:abstractNumId w:val="14"/>
  </w:num>
  <w:num w:numId="13">
    <w:abstractNumId w:val="15"/>
  </w:num>
  <w:num w:numId="14">
    <w:abstractNumId w:val="3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06C"/>
    <w:rsid w:val="001656AF"/>
    <w:rsid w:val="002C706C"/>
    <w:rsid w:val="005A7036"/>
    <w:rsid w:val="00DE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026B1"/>
  <w15:chartTrackingRefBased/>
  <w15:docId w15:val="{627FA5EF-4D5D-4D5B-A06D-A1CAD2BF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2C706C"/>
    <w:pPr>
      <w:keepNext/>
      <w:spacing w:after="0" w:line="360" w:lineRule="auto"/>
      <w:outlineLvl w:val="1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706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rsid w:val="002C706C"/>
    <w:rPr>
      <w:rFonts w:ascii="Arial" w:eastAsia="Times New Roman" w:hAnsi="Arial" w:cs="Arial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C706C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E5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4.bin"/><Relationship Id="rId18" Type="http://schemas.openxmlformats.org/officeDocument/2006/relationships/hyperlink" Target="https://www.youtube.com/watch?v=5K9rDWfGMaA&amp;t=9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uvizija.hr/portal/lekcija/8-razred-kemija-dokazivanje-produkata-gorenja-alkohola" TargetMode="External"/><Relationship Id="rId7" Type="http://schemas.openxmlformats.org/officeDocument/2006/relationships/oleObject" Target="embeddings/oleObject1.bin"/><Relationship Id="rId12" Type="http://schemas.openxmlformats.org/officeDocument/2006/relationships/image" Target="media/image5.emf"/><Relationship Id="rId17" Type="http://schemas.openxmlformats.org/officeDocument/2006/relationships/hyperlink" Target="https://www.youtube.com/watch?v=fanYDSOp5kY&amp;t=15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hyperlink" Target="http://www.eduvizija.hr/portal/lekcija/8-razred-kemija-dobivanje-i-upotreba-alkohol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23" Type="http://schemas.openxmlformats.org/officeDocument/2006/relationships/hyperlink" Target="http://www.eduvizija.hr/portal/lekcija/8-razred-kemija-alkotest" TargetMode="External"/><Relationship Id="rId10" Type="http://schemas.openxmlformats.org/officeDocument/2006/relationships/image" Target="media/image4.emf"/><Relationship Id="rId19" Type="http://schemas.openxmlformats.org/officeDocument/2006/relationships/hyperlink" Target="http://www.eduvizija.hr/portal/lekcija/8-razred-kemija-nazivi-i-strukture-alkohola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Relationship Id="rId22" Type="http://schemas.openxmlformats.org/officeDocument/2006/relationships/hyperlink" Target="http://www.eduvizija.hr/portal/lekcija/8-razred-kemija-svojstva-alkohol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Jasmina</cp:lastModifiedBy>
  <cp:revision>2</cp:revision>
  <dcterms:created xsi:type="dcterms:W3CDTF">2020-03-15T11:31:00Z</dcterms:created>
  <dcterms:modified xsi:type="dcterms:W3CDTF">2020-03-16T08:33:00Z</dcterms:modified>
</cp:coreProperties>
</file>