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DC8" w:rsidRDefault="00C30B6A">
      <w:pPr>
        <w:rPr>
          <w:lang w:val="hr-HR"/>
        </w:rPr>
      </w:pPr>
      <w:r>
        <w:rPr>
          <w:sz w:val="28"/>
          <w:szCs w:val="28"/>
          <w:lang w:val="hr-HR"/>
        </w:rPr>
        <w:t xml:space="preserve">Utorak, </w:t>
      </w:r>
      <w:r w:rsidR="000B1DC8">
        <w:rPr>
          <w:sz w:val="28"/>
          <w:szCs w:val="28"/>
          <w:lang w:val="hr-HR"/>
        </w:rPr>
        <w:t>31. 3. 2020.</w:t>
      </w:r>
    </w:p>
    <w:p w:rsidR="000B1DC8" w:rsidRDefault="000B1DC8">
      <w:pPr>
        <w:rPr>
          <w:lang w:val="hr-HR"/>
        </w:rPr>
      </w:pPr>
      <w:r>
        <w:rPr>
          <w:lang w:val="hr-HR"/>
        </w:rPr>
        <w:t>1.</w:t>
      </w:r>
      <w:r w:rsidR="00B328EF">
        <w:rPr>
          <w:lang w:val="hr-HR"/>
        </w:rPr>
        <w:t xml:space="preserve">MAT - </w:t>
      </w:r>
      <w:r w:rsidRPr="000B1DC8">
        <w:t xml:space="preserve"> </w:t>
      </w:r>
      <w:r w:rsidRPr="000B1DC8">
        <w:rPr>
          <w:lang w:val="hr-HR"/>
        </w:rPr>
        <w:t>Dijeljenje brojem 2 - ponavljanje i vježbanje</w:t>
      </w:r>
    </w:p>
    <w:p w:rsidR="00B328EF" w:rsidRDefault="00F52209">
      <w:pPr>
        <w:rPr>
          <w:lang w:val="hr-HR"/>
        </w:rPr>
      </w:pPr>
      <w:r>
        <w:rPr>
          <w:lang w:val="hr-HR"/>
        </w:rPr>
        <w:t xml:space="preserve">a) </w:t>
      </w:r>
      <w:r w:rsidR="00B328EF">
        <w:rPr>
          <w:lang w:val="hr-HR"/>
        </w:rPr>
        <w:t xml:space="preserve">        (PLAN PLOČE)                                               31. 3. 2020.</w:t>
      </w:r>
    </w:p>
    <w:p w:rsidR="00F52209" w:rsidRDefault="00B328EF">
      <w:pPr>
        <w:rPr>
          <w:lang w:val="hr-HR"/>
        </w:rPr>
      </w:pPr>
      <w:r>
        <w:rPr>
          <w:lang w:val="hr-HR"/>
        </w:rPr>
        <w:t xml:space="preserve">                                     </w:t>
      </w:r>
      <w:r w:rsidR="00F52209">
        <w:rPr>
          <w:lang w:val="hr-HR"/>
        </w:rPr>
        <w:t>Diktat</w:t>
      </w:r>
    </w:p>
    <w:p w:rsidR="00F52209" w:rsidRDefault="00F52209">
      <w:pPr>
        <w:rPr>
          <w:lang w:val="hr-HR"/>
        </w:rPr>
      </w:pPr>
      <w:r>
        <w:rPr>
          <w:lang w:val="hr-HR"/>
        </w:rPr>
        <w:t>6:2, 12:2, 20:2, 2:2, 8:2, 4:2, 10:2, 18:2, 16:2, 14:2</w:t>
      </w:r>
    </w:p>
    <w:p w:rsidR="00F52209" w:rsidRDefault="00B328EF">
      <w:pPr>
        <w:rPr>
          <w:lang w:val="hr-HR"/>
        </w:rPr>
      </w:pPr>
      <w:r>
        <w:rPr>
          <w:lang w:val="hr-HR"/>
        </w:rPr>
        <w:t>(</w:t>
      </w:r>
      <w:r w:rsidR="00F52209">
        <w:rPr>
          <w:lang w:val="hr-HR"/>
        </w:rPr>
        <w:t xml:space="preserve">Nadam se da brzo znate napisati količnik </w:t>
      </w:r>
      <w:r>
        <w:rPr>
          <w:lang w:val="hr-HR"/>
        </w:rPr>
        <w:t xml:space="preserve">u bilježnicu </w:t>
      </w:r>
      <w:r w:rsidR="00F52209">
        <w:rPr>
          <w:lang w:val="hr-HR"/>
        </w:rPr>
        <w:t>(</w:t>
      </w:r>
      <w:r>
        <w:rPr>
          <w:lang w:val="hr-HR"/>
        </w:rPr>
        <w:t xml:space="preserve">za </w:t>
      </w:r>
      <w:r w:rsidR="00F52209">
        <w:rPr>
          <w:lang w:val="hr-HR"/>
        </w:rPr>
        <w:t xml:space="preserve">5 sekundi, a </w:t>
      </w:r>
      <w:r>
        <w:rPr>
          <w:lang w:val="hr-HR"/>
        </w:rPr>
        <w:t>ako ne</w:t>
      </w:r>
      <w:r w:rsidR="00F52209">
        <w:rPr>
          <w:lang w:val="hr-HR"/>
        </w:rPr>
        <w:t>, molim još vježbati)</w:t>
      </w:r>
      <w:r>
        <w:rPr>
          <w:lang w:val="hr-HR"/>
        </w:rPr>
        <w:t>)</w:t>
      </w:r>
    </w:p>
    <w:p w:rsidR="00F52209" w:rsidRDefault="00F52209">
      <w:pPr>
        <w:rPr>
          <w:lang w:val="hr-HR"/>
        </w:rPr>
      </w:pPr>
      <w:r>
        <w:rPr>
          <w:lang w:val="hr-HR"/>
        </w:rPr>
        <w:t>b)</w:t>
      </w:r>
      <w:r w:rsidR="00192248">
        <w:rPr>
          <w:lang w:val="hr-HR"/>
        </w:rPr>
        <w:t xml:space="preserve"> </w:t>
      </w:r>
      <w:r>
        <w:rPr>
          <w:lang w:val="hr-HR"/>
        </w:rPr>
        <w:t>Riješiti radnu bilježnicu str.</w:t>
      </w:r>
      <w:r w:rsidR="00B328EF">
        <w:rPr>
          <w:lang w:val="hr-HR"/>
        </w:rPr>
        <w:t xml:space="preserve"> </w:t>
      </w:r>
      <w:r>
        <w:rPr>
          <w:lang w:val="hr-HR"/>
        </w:rPr>
        <w:t>88. i 89.</w:t>
      </w:r>
    </w:p>
    <w:p w:rsidR="000B1DC8" w:rsidRDefault="00C30B6A">
      <w:pPr>
        <w:rPr>
          <w:lang w:val="hr-HR"/>
        </w:rPr>
      </w:pPr>
      <w:r>
        <w:rPr>
          <w:lang w:val="hr-HR"/>
        </w:rPr>
        <w:t>2.</w:t>
      </w:r>
      <w:r w:rsidR="00192248">
        <w:rPr>
          <w:lang w:val="hr-HR"/>
        </w:rPr>
        <w:t xml:space="preserve"> </w:t>
      </w:r>
      <w:r>
        <w:rPr>
          <w:lang w:val="hr-HR"/>
        </w:rPr>
        <w:t>EJ</w:t>
      </w:r>
    </w:p>
    <w:p w:rsidR="00C30B6A" w:rsidRPr="00192248" w:rsidRDefault="00C30B6A">
      <w:pPr>
        <w:rPr>
          <w:color w:val="4F6228" w:themeColor="accent3" w:themeShade="80"/>
          <w:lang w:val="hr-HR"/>
        </w:rPr>
      </w:pPr>
      <w:r>
        <w:rPr>
          <w:lang w:val="hr-HR"/>
        </w:rPr>
        <w:t xml:space="preserve">3. HJ – Pisanje sastavka – </w:t>
      </w:r>
      <w:r w:rsidRPr="00192248">
        <w:rPr>
          <w:color w:val="92D050"/>
          <w:sz w:val="28"/>
          <w:szCs w:val="28"/>
          <w:lang w:val="hr-HR"/>
        </w:rPr>
        <w:t>Proljetna priča</w:t>
      </w:r>
    </w:p>
    <w:p w:rsidR="005F32A2" w:rsidRPr="000B1DC8" w:rsidRDefault="005F32A2">
      <w:pPr>
        <w:rPr>
          <w:lang w:val="hr-HR"/>
        </w:rPr>
      </w:pPr>
      <w:r>
        <w:rPr>
          <w:lang w:val="hr-HR"/>
        </w:rPr>
        <w:t>Evo uputa:</w:t>
      </w:r>
    </w:p>
    <w:p w:rsidR="000B1DC8" w:rsidRDefault="00192248">
      <w:pPr>
        <w:rPr>
          <w:lang w:val="hr-HR"/>
        </w:rPr>
      </w:pPr>
      <w:r w:rsidRPr="00192248">
        <w:rPr>
          <w:color w:val="92D050"/>
          <w:lang w:val="hr-HR"/>
        </w:rPr>
        <w:object w:dxaOrig="721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70pt" o:ole="">
            <v:imagedata r:id="rId4" o:title=""/>
          </v:shape>
          <o:OLEObject Type="Embed" ProgID="PowerPoint.Show.12" ShapeID="_x0000_i1025" DrawAspect="Content" ObjectID="_1647099188" r:id="rId5"/>
        </w:object>
      </w:r>
    </w:p>
    <w:p w:rsidR="00192248" w:rsidRDefault="00192248">
      <w:pPr>
        <w:rPr>
          <w:lang w:val="hr-HR"/>
        </w:rPr>
      </w:pPr>
      <w:r w:rsidRPr="00192248">
        <w:object w:dxaOrig="7215" w:dyaOrig="5396">
          <v:shape id="_x0000_i1026" type="#_x0000_t75" style="width:360.75pt;height:270pt" o:ole="">
            <v:imagedata r:id="rId6" o:title=""/>
          </v:shape>
          <o:OLEObject Type="Embed" ProgID="PowerPoint.Slide.12" ShapeID="_x0000_i1026" DrawAspect="Content" ObjectID="_1647099189" r:id="rId7"/>
        </w:object>
      </w:r>
    </w:p>
    <w:p w:rsidR="00192248" w:rsidRPr="000B1DC8" w:rsidRDefault="00192248">
      <w:pPr>
        <w:rPr>
          <w:lang w:val="hr-HR"/>
        </w:rPr>
      </w:pPr>
      <w:r w:rsidRPr="00192248">
        <w:object w:dxaOrig="7215" w:dyaOrig="5396">
          <v:shape id="_x0000_i1027" type="#_x0000_t75" style="width:360.75pt;height:270pt" o:ole="">
            <v:imagedata r:id="rId8" o:title=""/>
          </v:shape>
          <o:OLEObject Type="Embed" ProgID="PowerPoint.Slide.12" ShapeID="_x0000_i1027" DrawAspect="Content" ObjectID="_1647099190" r:id="rId9"/>
        </w:object>
      </w:r>
    </w:p>
    <w:p w:rsidR="001E7E2A" w:rsidRDefault="00856186">
      <w:pPr>
        <w:rPr>
          <w:lang w:val="hr-HR"/>
        </w:rPr>
      </w:pPr>
      <w:r>
        <w:rPr>
          <w:lang w:val="hr-HR"/>
        </w:rPr>
        <w:t>4. PID – Vode u zavičaju</w:t>
      </w:r>
    </w:p>
    <w:p w:rsidR="00856186" w:rsidRDefault="001E7E2A">
      <w:pPr>
        <w:rPr>
          <w:lang w:val="hr-HR"/>
        </w:rPr>
      </w:pPr>
      <w:r>
        <w:rPr>
          <w:lang w:val="hr-HR"/>
        </w:rPr>
        <w:t xml:space="preserve">a) </w:t>
      </w:r>
      <w:r w:rsidR="00856186">
        <w:rPr>
          <w:lang w:val="hr-HR"/>
        </w:rPr>
        <w:t>Ponovi pomoću kviza</w:t>
      </w:r>
    </w:p>
    <w:p w:rsidR="008C5431" w:rsidRDefault="00531B17">
      <w:pPr>
        <w:rPr>
          <w:rFonts w:ascii="Arial" w:hAnsi="Arial" w:cs="Arial"/>
          <w:color w:val="212529"/>
          <w:sz w:val="26"/>
          <w:szCs w:val="26"/>
          <w:shd w:val="clear" w:color="auto" w:fill="FFFFFF"/>
        </w:rPr>
      </w:pPr>
      <w:hyperlink r:id="rId10" w:tgtFrame="_blank" w:history="1">
        <w:proofErr w:type="spellStart"/>
        <w:proofErr w:type="gramStart"/>
        <w:r w:rsidR="008C5431">
          <w:rPr>
            <w:rStyle w:val="Hyperlink"/>
            <w:rFonts w:ascii="Arial" w:hAnsi="Arial" w:cs="Arial"/>
            <w:color w:val="222222"/>
            <w:sz w:val="26"/>
            <w:szCs w:val="26"/>
            <w:shd w:val="clear" w:color="auto" w:fill="FFFFFF"/>
          </w:rPr>
          <w:t>Kviz</w:t>
        </w:r>
        <w:proofErr w:type="spellEnd"/>
        <w:r w:rsidR="008C5431">
          <w:rPr>
            <w:rStyle w:val="Hyperlink"/>
            <w:rFonts w:ascii="Arial" w:hAnsi="Arial" w:cs="Arial"/>
            <w:color w:val="222222"/>
            <w:sz w:val="26"/>
            <w:szCs w:val="26"/>
            <w:shd w:val="clear" w:color="auto" w:fill="FFFFFF"/>
          </w:rPr>
          <w:t xml:space="preserve"> – </w:t>
        </w:r>
        <w:proofErr w:type="spellStart"/>
        <w:r w:rsidR="008C5431">
          <w:rPr>
            <w:rStyle w:val="Hyperlink"/>
            <w:rFonts w:ascii="Arial" w:hAnsi="Arial" w:cs="Arial"/>
            <w:color w:val="222222"/>
            <w:sz w:val="26"/>
            <w:szCs w:val="26"/>
            <w:shd w:val="clear" w:color="auto" w:fill="FFFFFF"/>
          </w:rPr>
          <w:t>Što</w:t>
        </w:r>
        <w:proofErr w:type="spellEnd"/>
        <w:r w:rsidR="008C5431">
          <w:rPr>
            <w:rStyle w:val="Hyperlink"/>
            <w:rFonts w:ascii="Arial" w:hAnsi="Arial" w:cs="Arial"/>
            <w:color w:val="222222"/>
            <w:sz w:val="26"/>
            <w:szCs w:val="26"/>
            <w:shd w:val="clear" w:color="auto" w:fill="FFFFFF"/>
          </w:rPr>
          <w:t xml:space="preserve"> </w:t>
        </w:r>
        <w:proofErr w:type="spellStart"/>
        <w:r w:rsidR="008C5431">
          <w:rPr>
            <w:rStyle w:val="Hyperlink"/>
            <w:rFonts w:ascii="Arial" w:hAnsi="Arial" w:cs="Arial"/>
            <w:color w:val="222222"/>
            <w:sz w:val="26"/>
            <w:szCs w:val="26"/>
            <w:shd w:val="clear" w:color="auto" w:fill="FFFFFF"/>
          </w:rPr>
          <w:t>znam</w:t>
        </w:r>
        <w:proofErr w:type="spellEnd"/>
        <w:r w:rsidR="008C5431">
          <w:rPr>
            <w:rStyle w:val="Hyperlink"/>
            <w:rFonts w:ascii="Arial" w:hAnsi="Arial" w:cs="Arial"/>
            <w:color w:val="222222"/>
            <w:sz w:val="26"/>
            <w:szCs w:val="26"/>
            <w:shd w:val="clear" w:color="auto" w:fill="FFFFFF"/>
          </w:rPr>
          <w:t xml:space="preserve"> o </w:t>
        </w:r>
        <w:proofErr w:type="spellStart"/>
        <w:r w:rsidR="008C5431">
          <w:rPr>
            <w:rStyle w:val="Hyperlink"/>
            <w:rFonts w:ascii="Arial" w:hAnsi="Arial" w:cs="Arial"/>
            <w:color w:val="222222"/>
            <w:sz w:val="26"/>
            <w:szCs w:val="26"/>
            <w:shd w:val="clear" w:color="auto" w:fill="FFFFFF"/>
          </w:rPr>
          <w:t>vodama</w:t>
        </w:r>
        <w:proofErr w:type="spellEnd"/>
        <w:r w:rsidR="008C5431">
          <w:rPr>
            <w:rStyle w:val="Hyperlink"/>
            <w:rFonts w:ascii="Arial" w:hAnsi="Arial" w:cs="Arial"/>
            <w:color w:val="222222"/>
            <w:sz w:val="26"/>
            <w:szCs w:val="26"/>
            <w:shd w:val="clear" w:color="auto" w:fill="FFFFFF"/>
          </w:rPr>
          <w:t>?</w:t>
        </w:r>
        <w:proofErr w:type="gramEnd"/>
      </w:hyperlink>
      <w:r w:rsidR="008C5431">
        <w:rPr>
          <w:rFonts w:ascii="Arial" w:hAnsi="Arial" w:cs="Arial"/>
          <w:color w:val="212529"/>
          <w:sz w:val="26"/>
          <w:szCs w:val="26"/>
          <w:shd w:val="clear" w:color="auto" w:fill="FFFFFF"/>
        </w:rPr>
        <w:t xml:space="preserve"> (Ctrl I </w:t>
      </w:r>
      <w:proofErr w:type="spellStart"/>
      <w:r w:rsidR="008C5431">
        <w:rPr>
          <w:rFonts w:ascii="Arial" w:hAnsi="Arial" w:cs="Arial"/>
          <w:color w:val="212529"/>
          <w:sz w:val="26"/>
          <w:szCs w:val="26"/>
          <w:shd w:val="clear" w:color="auto" w:fill="FFFFFF"/>
        </w:rPr>
        <w:t>klik</w:t>
      </w:r>
      <w:proofErr w:type="spellEnd"/>
      <w:r w:rsidR="008C5431">
        <w:rPr>
          <w:rFonts w:ascii="Arial" w:hAnsi="Arial" w:cs="Arial"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="008C5431">
        <w:rPr>
          <w:rFonts w:ascii="Arial" w:hAnsi="Arial" w:cs="Arial"/>
          <w:color w:val="212529"/>
          <w:sz w:val="26"/>
          <w:szCs w:val="26"/>
          <w:shd w:val="clear" w:color="auto" w:fill="FFFFFF"/>
        </w:rPr>
        <w:t>mišem</w:t>
      </w:r>
      <w:proofErr w:type="spellEnd"/>
      <w:r w:rsidR="008C5431">
        <w:rPr>
          <w:rFonts w:ascii="Arial" w:hAnsi="Arial" w:cs="Arial"/>
          <w:color w:val="212529"/>
          <w:sz w:val="26"/>
          <w:szCs w:val="26"/>
          <w:shd w:val="clear" w:color="auto" w:fill="FFFFFF"/>
        </w:rPr>
        <w:t>)</w:t>
      </w:r>
    </w:p>
    <w:p w:rsidR="001E7E2A" w:rsidRDefault="001E7E2A">
      <w:pPr>
        <w:rPr>
          <w:lang w:val="hr-HR"/>
        </w:rPr>
      </w:pPr>
      <w:r>
        <w:rPr>
          <w:lang w:val="hr-HR"/>
        </w:rPr>
        <w:lastRenderedPageBreak/>
        <w:t>b) Riješiti RB str. 44. I 45.</w:t>
      </w:r>
    </w:p>
    <w:p w:rsidR="00CA60FA" w:rsidRDefault="00CA60FA">
      <w:pPr>
        <w:rPr>
          <w:lang w:val="hr-HR"/>
        </w:rPr>
      </w:pPr>
      <w:r>
        <w:rPr>
          <w:lang w:val="hr-HR"/>
        </w:rPr>
        <w:t>5. INA – Slušamo bajke i priče</w:t>
      </w:r>
    </w:p>
    <w:p w:rsidR="00CA60FA" w:rsidRDefault="00CA60FA">
      <w:pPr>
        <w:rPr>
          <w:lang w:val="hr-HR"/>
        </w:rPr>
      </w:pPr>
      <w:r>
        <w:rPr>
          <w:lang w:val="hr-HR"/>
        </w:rPr>
        <w:t>Željka Horvat-Vukelja: Priča o crviću</w:t>
      </w:r>
    </w:p>
    <w:p w:rsidR="00CA60FA" w:rsidRPr="001E7E2A" w:rsidRDefault="00CA60FA">
      <w:pPr>
        <w:rPr>
          <w:lang w:val="hr-HR"/>
        </w:rPr>
      </w:pPr>
      <w:r>
        <w:rPr>
          <w:lang w:val="hr-HR"/>
        </w:rPr>
        <w:t>(Poslano u viber grupu 2.b)</w:t>
      </w:r>
    </w:p>
    <w:sectPr w:rsidR="00CA60FA" w:rsidRPr="001E7E2A" w:rsidSect="008C72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56186"/>
    <w:rsid w:val="00040B4E"/>
    <w:rsid w:val="000B1DC8"/>
    <w:rsid w:val="00192248"/>
    <w:rsid w:val="001E7E2A"/>
    <w:rsid w:val="0030119D"/>
    <w:rsid w:val="00531B17"/>
    <w:rsid w:val="005F32A2"/>
    <w:rsid w:val="00856186"/>
    <w:rsid w:val="008C5431"/>
    <w:rsid w:val="008C7261"/>
    <w:rsid w:val="0099723B"/>
    <w:rsid w:val="00B328EF"/>
    <w:rsid w:val="00C30B6A"/>
    <w:rsid w:val="00CA60FA"/>
    <w:rsid w:val="00F52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2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C543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543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Slide2.sldx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package" Target="embeddings/Microsoft_Office_PowerPoint_Presentation1.pptx"/><Relationship Id="rId10" Type="http://schemas.openxmlformats.org/officeDocument/2006/relationships/hyperlink" Target="https://wordwall.net/hr/resource/916876" TargetMode="External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</cp:revision>
  <dcterms:created xsi:type="dcterms:W3CDTF">2020-03-30T15:12:00Z</dcterms:created>
  <dcterms:modified xsi:type="dcterms:W3CDTF">2020-03-30T16:47:00Z</dcterms:modified>
</cp:coreProperties>
</file>